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B4" w:rsidRDefault="003F67B4" w:rsidP="003F67B4">
      <w:pPr>
        <w:pStyle w:val="Style4"/>
        <w:widowControl/>
        <w:spacing w:line="240" w:lineRule="exact"/>
        <w:ind w:left="1219" w:right="1714"/>
        <w:rPr>
          <w:sz w:val="20"/>
          <w:szCs w:val="20"/>
        </w:rPr>
      </w:pPr>
    </w:p>
    <w:p w:rsidR="003F67B4" w:rsidRPr="00516696" w:rsidRDefault="003F67B4" w:rsidP="003F67B4">
      <w:pPr>
        <w:pStyle w:val="Style4"/>
        <w:widowControl/>
        <w:spacing w:before="29"/>
        <w:ind w:left="1219" w:right="1714"/>
        <w:rPr>
          <w:rStyle w:val="FontStyle15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 xml:space="preserve">МУРИНСКИЙ </w:t>
      </w:r>
      <w:r w:rsidRPr="00516696">
        <w:rPr>
          <w:rStyle w:val="FontStyle19"/>
          <w:rFonts w:ascii="Arial" w:hAnsi="Arial" w:cs="Arial"/>
        </w:rPr>
        <w:t xml:space="preserve">СЕЛЬСКИЙ </w:t>
      </w:r>
      <w:r w:rsidRPr="00516696">
        <w:rPr>
          <w:rStyle w:val="FontStyle17"/>
          <w:rFonts w:ascii="Arial" w:hAnsi="Arial" w:cs="Arial"/>
          <w:sz w:val="24"/>
          <w:szCs w:val="24"/>
        </w:rPr>
        <w:t>СОВЕТ ДЕПУТАТОВ КУРАГИНСКОГО РАЙОНА КРАСНОЯРСКОГОКРАЯ</w:t>
      </w:r>
    </w:p>
    <w:p w:rsidR="003F67B4" w:rsidRPr="00516696" w:rsidRDefault="003F67B4" w:rsidP="003F67B4">
      <w:pPr>
        <w:pStyle w:val="Style5"/>
        <w:widowControl/>
        <w:spacing w:line="240" w:lineRule="exact"/>
        <w:jc w:val="center"/>
        <w:rPr>
          <w:rFonts w:ascii="Arial" w:hAnsi="Arial" w:cs="Arial"/>
        </w:rPr>
      </w:pPr>
    </w:p>
    <w:p w:rsidR="003F67B4" w:rsidRPr="00516696" w:rsidRDefault="00391A09" w:rsidP="003F67B4">
      <w:pPr>
        <w:pStyle w:val="Style5"/>
        <w:widowControl/>
        <w:spacing w:before="72"/>
        <w:jc w:val="center"/>
        <w:rPr>
          <w:rStyle w:val="FontStyle16"/>
          <w:rFonts w:ascii="Arial" w:hAnsi="Arial" w:cs="Arial"/>
        </w:rPr>
      </w:pPr>
      <w:r w:rsidRPr="00516696">
        <w:rPr>
          <w:rStyle w:val="FontStyle16"/>
          <w:rFonts w:ascii="Arial" w:hAnsi="Arial" w:cs="Arial"/>
        </w:rPr>
        <w:t xml:space="preserve">РЕШЕНИЕ      </w:t>
      </w:r>
      <w:r w:rsidR="003F67B4" w:rsidRPr="00516696">
        <w:rPr>
          <w:rStyle w:val="FontStyle16"/>
          <w:rFonts w:ascii="Arial" w:hAnsi="Arial" w:cs="Arial"/>
        </w:rPr>
        <w:t xml:space="preserve">     </w:t>
      </w:r>
    </w:p>
    <w:p w:rsidR="003F67B4" w:rsidRPr="00516696" w:rsidRDefault="003F67B4" w:rsidP="003F67B4">
      <w:pPr>
        <w:pStyle w:val="Style7"/>
        <w:widowControl/>
        <w:spacing w:line="240" w:lineRule="exact"/>
        <w:rPr>
          <w:rFonts w:ascii="Arial" w:hAnsi="Arial" w:cs="Arial"/>
        </w:rPr>
      </w:pPr>
    </w:p>
    <w:p w:rsidR="003F67B4" w:rsidRPr="00516696" w:rsidRDefault="003F67B4" w:rsidP="003F67B4">
      <w:pPr>
        <w:pStyle w:val="Style7"/>
        <w:widowControl/>
        <w:spacing w:line="240" w:lineRule="exact"/>
        <w:rPr>
          <w:rFonts w:ascii="Arial" w:hAnsi="Arial" w:cs="Arial"/>
        </w:rPr>
      </w:pPr>
    </w:p>
    <w:p w:rsidR="003F67B4" w:rsidRPr="00516696" w:rsidRDefault="00391A09" w:rsidP="003F67B4">
      <w:pPr>
        <w:pStyle w:val="Style7"/>
        <w:widowControl/>
        <w:tabs>
          <w:tab w:val="left" w:pos="3706"/>
          <w:tab w:val="left" w:pos="7742"/>
        </w:tabs>
        <w:spacing w:before="130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 xml:space="preserve"> 13.09.2016</w:t>
      </w:r>
      <w:r w:rsidR="003F67B4" w:rsidRPr="00516696">
        <w:rPr>
          <w:rStyle w:val="FontStyle17"/>
          <w:rFonts w:ascii="Arial" w:hAnsi="Arial" w:cs="Arial"/>
          <w:sz w:val="24"/>
          <w:szCs w:val="24"/>
        </w:rPr>
        <w:tab/>
        <w:t xml:space="preserve">  с. </w:t>
      </w:r>
      <w:proofErr w:type="spellStart"/>
      <w:r w:rsidR="003F67B4" w:rsidRPr="00516696">
        <w:rPr>
          <w:rStyle w:val="FontStyle17"/>
          <w:rFonts w:ascii="Arial" w:hAnsi="Arial" w:cs="Arial"/>
          <w:sz w:val="24"/>
          <w:szCs w:val="24"/>
        </w:rPr>
        <w:t>Мурино</w:t>
      </w:r>
      <w:proofErr w:type="spellEnd"/>
      <w:r w:rsidR="003F67B4" w:rsidRPr="00516696">
        <w:rPr>
          <w:rStyle w:val="FontStyle17"/>
          <w:rFonts w:ascii="Arial" w:hAnsi="Arial" w:cs="Arial"/>
          <w:sz w:val="24"/>
          <w:szCs w:val="24"/>
        </w:rPr>
        <w:tab/>
      </w:r>
      <w:r w:rsidRPr="00516696">
        <w:rPr>
          <w:rStyle w:val="FontStyle17"/>
          <w:rFonts w:ascii="Arial" w:hAnsi="Arial" w:cs="Arial"/>
          <w:sz w:val="24"/>
          <w:szCs w:val="24"/>
        </w:rPr>
        <w:t>№ 17-49</w:t>
      </w:r>
      <w:r w:rsidR="003F67B4" w:rsidRPr="00516696">
        <w:rPr>
          <w:rStyle w:val="FontStyle17"/>
          <w:rFonts w:ascii="Arial" w:hAnsi="Arial" w:cs="Arial"/>
          <w:sz w:val="24"/>
          <w:szCs w:val="24"/>
        </w:rPr>
        <w:t>-р</w:t>
      </w:r>
    </w:p>
    <w:p w:rsidR="003F67B4" w:rsidRPr="00516696" w:rsidRDefault="003F67B4" w:rsidP="003F67B4">
      <w:pPr>
        <w:pStyle w:val="Style7"/>
        <w:widowControl/>
        <w:spacing w:line="240" w:lineRule="exact"/>
        <w:jc w:val="left"/>
        <w:rPr>
          <w:rFonts w:ascii="Arial" w:hAnsi="Arial" w:cs="Arial"/>
        </w:rPr>
      </w:pPr>
    </w:p>
    <w:p w:rsidR="003F67B4" w:rsidRPr="00516696" w:rsidRDefault="003F67B4" w:rsidP="003F67B4">
      <w:pPr>
        <w:pStyle w:val="Style7"/>
        <w:widowControl/>
        <w:spacing w:before="106"/>
        <w:jc w:val="lef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О земельном налоге.</w:t>
      </w:r>
    </w:p>
    <w:p w:rsidR="003F67B4" w:rsidRPr="00516696" w:rsidRDefault="003F67B4" w:rsidP="003F67B4">
      <w:pPr>
        <w:pStyle w:val="Style8"/>
        <w:widowControl/>
        <w:spacing w:line="240" w:lineRule="exact"/>
        <w:rPr>
          <w:rFonts w:ascii="Arial" w:hAnsi="Arial" w:cs="Arial"/>
        </w:rPr>
      </w:pPr>
    </w:p>
    <w:p w:rsidR="003F67B4" w:rsidRPr="00516696" w:rsidRDefault="003F67B4" w:rsidP="003F67B4">
      <w:pPr>
        <w:pStyle w:val="Style8"/>
        <w:widowControl/>
        <w:spacing w:before="58" w:line="302" w:lineRule="exac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 xml:space="preserve">В соответствии с главой 31 "Земельный налог" части второй Налогового кодекса Российской Федерации, Федеральным законом от 02.12.2013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лиц».    Постановлением Правительства Российской Федерации от 07.02.2008 N 52 "О порядке доведения кадастровой стоимости земельных участков до сведения налогоплательщиков", Федеральным законом от 06.10.2003 № 131-ФЗ «Об общих принципах организации местного самоуправления в Российской Федерации», ст. 23 Устава муниципального образования </w:t>
      </w:r>
      <w:proofErr w:type="spellStart"/>
      <w:r w:rsidRPr="00516696">
        <w:rPr>
          <w:rStyle w:val="FontStyle17"/>
          <w:rFonts w:ascii="Arial" w:hAnsi="Arial" w:cs="Arial"/>
          <w:sz w:val="24"/>
          <w:szCs w:val="24"/>
        </w:rPr>
        <w:t>Муринский</w:t>
      </w:r>
      <w:proofErr w:type="spellEnd"/>
      <w:r w:rsidRPr="00516696">
        <w:rPr>
          <w:rStyle w:val="FontStyle17"/>
          <w:rFonts w:ascii="Arial" w:hAnsi="Arial" w:cs="Arial"/>
          <w:sz w:val="24"/>
          <w:szCs w:val="24"/>
        </w:rPr>
        <w:t xml:space="preserve"> сельсовет, </w:t>
      </w:r>
      <w:proofErr w:type="spellStart"/>
      <w:r w:rsidRPr="00516696">
        <w:rPr>
          <w:rStyle w:val="FontStyle17"/>
          <w:rFonts w:ascii="Arial" w:hAnsi="Arial" w:cs="Arial"/>
          <w:sz w:val="24"/>
          <w:szCs w:val="24"/>
        </w:rPr>
        <w:t>Муринский</w:t>
      </w:r>
      <w:proofErr w:type="spellEnd"/>
      <w:r w:rsidRPr="00516696">
        <w:rPr>
          <w:rStyle w:val="FontStyle17"/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3F67B4" w:rsidRPr="00516696" w:rsidRDefault="003F67B4" w:rsidP="003F67B4">
      <w:pPr>
        <w:pStyle w:val="Style9"/>
        <w:widowControl/>
        <w:spacing w:line="240" w:lineRule="exact"/>
        <w:rPr>
          <w:rFonts w:ascii="Arial" w:hAnsi="Arial" w:cs="Arial"/>
        </w:rPr>
      </w:pPr>
    </w:p>
    <w:p w:rsidR="003F67B4" w:rsidRPr="00516696" w:rsidRDefault="003F67B4" w:rsidP="003F67B4">
      <w:pPr>
        <w:pStyle w:val="Style9"/>
        <w:widowControl/>
        <w:spacing w:before="58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 xml:space="preserve">1. Ввести с 1 января 2017 года на территории муниципального образования </w:t>
      </w:r>
      <w:proofErr w:type="spellStart"/>
      <w:r w:rsidRPr="00516696">
        <w:rPr>
          <w:rStyle w:val="FontStyle17"/>
          <w:rFonts w:ascii="Arial" w:hAnsi="Arial" w:cs="Arial"/>
          <w:sz w:val="24"/>
          <w:szCs w:val="24"/>
        </w:rPr>
        <w:t>Муринский</w:t>
      </w:r>
      <w:proofErr w:type="spellEnd"/>
      <w:r w:rsidRPr="00516696">
        <w:rPr>
          <w:rStyle w:val="FontStyle17"/>
          <w:rFonts w:ascii="Arial" w:hAnsi="Arial" w:cs="Arial"/>
          <w:sz w:val="24"/>
          <w:szCs w:val="24"/>
        </w:rPr>
        <w:t xml:space="preserve"> сельсовет земельный налог.</w:t>
      </w:r>
    </w:p>
    <w:p w:rsidR="003F67B4" w:rsidRPr="00516696" w:rsidRDefault="003F67B4" w:rsidP="003F67B4">
      <w:pPr>
        <w:pStyle w:val="Style6"/>
        <w:widowControl/>
        <w:tabs>
          <w:tab w:val="left" w:pos="787"/>
        </w:tabs>
        <w:spacing w:before="5" w:line="298" w:lineRule="exact"/>
        <w:ind w:left="509" w:firstLine="0"/>
        <w:jc w:val="lef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2.</w:t>
      </w:r>
      <w:r w:rsidRPr="00516696">
        <w:rPr>
          <w:rStyle w:val="FontStyle17"/>
          <w:rFonts w:ascii="Arial" w:hAnsi="Arial" w:cs="Arial"/>
          <w:sz w:val="24"/>
          <w:szCs w:val="24"/>
        </w:rPr>
        <w:tab/>
        <w:t>Установить следующие ставки земельного налога:</w:t>
      </w:r>
    </w:p>
    <w:p w:rsidR="003F67B4" w:rsidRPr="00516696" w:rsidRDefault="003F67B4" w:rsidP="003F67B4">
      <w:pPr>
        <w:pStyle w:val="Style6"/>
        <w:widowControl/>
        <w:tabs>
          <w:tab w:val="left" w:pos="1099"/>
        </w:tabs>
        <w:spacing w:before="5" w:line="298" w:lineRule="exac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2.1. В размере 0,3 процента от кадастровой стоимости земельного участка в отношении следующих земельных участков:</w:t>
      </w:r>
    </w:p>
    <w:p w:rsidR="003F67B4" w:rsidRPr="00516696" w:rsidRDefault="003F67B4" w:rsidP="003F67B4">
      <w:pPr>
        <w:pStyle w:val="Style6"/>
        <w:widowControl/>
        <w:numPr>
          <w:ilvl w:val="0"/>
          <w:numId w:val="1"/>
        </w:numPr>
        <w:tabs>
          <w:tab w:val="left" w:pos="691"/>
        </w:tabs>
        <w:spacing w:line="298" w:lineRule="exac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F67B4" w:rsidRPr="00516696" w:rsidRDefault="003F67B4" w:rsidP="003F67B4">
      <w:pPr>
        <w:pStyle w:val="Style6"/>
        <w:widowControl/>
        <w:numPr>
          <w:ilvl w:val="0"/>
          <w:numId w:val="1"/>
        </w:numPr>
        <w:tabs>
          <w:tab w:val="left" w:pos="691"/>
        </w:tabs>
        <w:spacing w:before="5" w:line="298" w:lineRule="exact"/>
        <w:rPr>
          <w:rStyle w:val="FontStyle17"/>
          <w:rFonts w:ascii="Arial" w:hAnsi="Arial" w:cs="Arial"/>
          <w:sz w:val="24"/>
          <w:szCs w:val="24"/>
        </w:rPr>
      </w:pPr>
      <w:proofErr w:type="gramStart"/>
      <w:r w:rsidRPr="00516696">
        <w:rPr>
          <w:rStyle w:val="FontStyle17"/>
          <w:rFonts w:ascii="Arial" w:hAnsi="Arial" w:cs="Arial"/>
          <w:sz w:val="24"/>
          <w:szCs w:val="24"/>
        </w:rPr>
        <w:t>занятых</w:t>
      </w:r>
      <w:proofErr w:type="gramEnd"/>
      <w:r w:rsidRPr="00516696">
        <w:rPr>
          <w:rStyle w:val="FontStyle17"/>
          <w:rFonts w:ascii="Arial" w:hAnsi="Arial" w:cs="Arial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F67B4" w:rsidRPr="00516696" w:rsidRDefault="003F67B4" w:rsidP="003F67B4">
      <w:pPr>
        <w:pStyle w:val="Style6"/>
        <w:widowControl/>
        <w:numPr>
          <w:ilvl w:val="0"/>
          <w:numId w:val="1"/>
        </w:numPr>
        <w:tabs>
          <w:tab w:val="left" w:pos="691"/>
        </w:tabs>
        <w:spacing w:before="5" w:line="298" w:lineRule="exac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земельных участков, приобретенных (предоставленных) для личного подсобного хозяйства, садоводства, огородничества иди животноводства, а также дачного хозяйства;</w:t>
      </w:r>
    </w:p>
    <w:p w:rsidR="003F67B4" w:rsidRPr="00516696" w:rsidRDefault="003F67B4" w:rsidP="003F67B4">
      <w:pPr>
        <w:pStyle w:val="Style6"/>
        <w:widowControl/>
        <w:numPr>
          <w:ilvl w:val="0"/>
          <w:numId w:val="1"/>
        </w:numPr>
        <w:tabs>
          <w:tab w:val="left" w:pos="691"/>
        </w:tabs>
        <w:spacing w:before="5" w:line="298" w:lineRule="exac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3F67B4" w:rsidRPr="00516696" w:rsidRDefault="003F67B4" w:rsidP="003F67B4">
      <w:pPr>
        <w:pStyle w:val="Style6"/>
        <w:widowControl/>
        <w:tabs>
          <w:tab w:val="left" w:pos="989"/>
        </w:tabs>
        <w:spacing w:before="10" w:line="298" w:lineRule="exact"/>
        <w:ind w:firstLine="504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2.2.</w:t>
      </w:r>
      <w:r w:rsidRPr="00516696">
        <w:rPr>
          <w:rStyle w:val="FontStyle17"/>
          <w:rFonts w:ascii="Arial" w:hAnsi="Arial" w:cs="Arial"/>
          <w:sz w:val="24"/>
          <w:szCs w:val="24"/>
        </w:rPr>
        <w:tab/>
        <w:t xml:space="preserve"> В размере 1,5 процента кадастровой стоимости земельного участка </w:t>
      </w:r>
      <w:proofErr w:type="gramStart"/>
      <w:r w:rsidRPr="00516696">
        <w:rPr>
          <w:rStyle w:val="FontStyle17"/>
          <w:rFonts w:ascii="Arial" w:hAnsi="Arial" w:cs="Arial"/>
          <w:sz w:val="24"/>
          <w:szCs w:val="24"/>
        </w:rPr>
        <w:t>-в</w:t>
      </w:r>
      <w:proofErr w:type="gramEnd"/>
      <w:r w:rsidRPr="00516696">
        <w:rPr>
          <w:rStyle w:val="FontStyle17"/>
          <w:rFonts w:ascii="Arial" w:hAnsi="Arial" w:cs="Arial"/>
          <w:sz w:val="24"/>
          <w:szCs w:val="24"/>
        </w:rPr>
        <w:t xml:space="preserve"> отношении прочих земельных участков.</w:t>
      </w:r>
    </w:p>
    <w:p w:rsidR="003F67B4" w:rsidRPr="00516696" w:rsidRDefault="003F67B4" w:rsidP="003F67B4">
      <w:pPr>
        <w:pStyle w:val="Style6"/>
        <w:widowControl/>
        <w:tabs>
          <w:tab w:val="left" w:pos="787"/>
        </w:tabs>
        <w:spacing w:line="298" w:lineRule="exact"/>
        <w:ind w:left="509" w:firstLine="0"/>
        <w:jc w:val="lef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3,</w:t>
      </w:r>
      <w:r w:rsidRPr="00516696">
        <w:rPr>
          <w:rStyle w:val="FontStyle17"/>
          <w:rFonts w:ascii="Arial" w:hAnsi="Arial" w:cs="Arial"/>
          <w:sz w:val="24"/>
          <w:szCs w:val="24"/>
        </w:rPr>
        <w:tab/>
        <w:t>Установить следующий порядок и сроки уплаты налога:</w:t>
      </w:r>
    </w:p>
    <w:p w:rsidR="003F67B4" w:rsidRPr="00516696" w:rsidRDefault="003F67B4" w:rsidP="003F67B4">
      <w:pPr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3.1.</w:t>
      </w:r>
      <w:r w:rsidRPr="00516696">
        <w:rPr>
          <w:rStyle w:val="FontStyle17"/>
          <w:rFonts w:ascii="Arial" w:hAnsi="Arial" w:cs="Arial"/>
          <w:sz w:val="24"/>
          <w:szCs w:val="24"/>
        </w:rPr>
        <w:tab/>
        <w:t xml:space="preserve"> для налогоплательщиков – организаций, </w:t>
      </w:r>
    </w:p>
    <w:p w:rsidR="003F67B4" w:rsidRPr="00516696" w:rsidRDefault="003F67B4" w:rsidP="003F67B4">
      <w:pPr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lastRenderedPageBreak/>
        <w:t>- авансовые платежи по налогу уплачиваются не позднее последнего числа месяца, следующего за истекшим отчетным периодом;</w:t>
      </w:r>
    </w:p>
    <w:p w:rsidR="003F67B4" w:rsidRPr="00516696" w:rsidRDefault="003F67B4" w:rsidP="003F67B4">
      <w:pPr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- налог, подлежащий уплате по истечении налогового периода, уплачивается не позднее 10 февраля года, следующего за истекшим налоговым периодом.</w:t>
      </w:r>
    </w:p>
    <w:p w:rsidR="003F67B4" w:rsidRPr="00516696" w:rsidRDefault="003F67B4" w:rsidP="003F67B4">
      <w:pPr>
        <w:pStyle w:val="Style6"/>
        <w:widowControl/>
        <w:tabs>
          <w:tab w:val="left" w:pos="826"/>
        </w:tabs>
        <w:spacing w:before="10"/>
        <w:ind w:firstLine="509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4.</w:t>
      </w:r>
      <w:r w:rsidRPr="00516696">
        <w:rPr>
          <w:rStyle w:val="FontStyle17"/>
          <w:rFonts w:ascii="Arial" w:hAnsi="Arial" w:cs="Arial"/>
          <w:sz w:val="24"/>
          <w:szCs w:val="24"/>
        </w:rPr>
        <w:tab/>
      </w:r>
      <w:proofErr w:type="gramStart"/>
      <w:r w:rsidRPr="00516696">
        <w:rPr>
          <w:rStyle w:val="FontStyle17"/>
          <w:rFonts w:ascii="Arial" w:hAnsi="Arial" w:cs="Arial"/>
          <w:sz w:val="24"/>
          <w:szCs w:val="24"/>
        </w:rPr>
        <w:t>Установить, что документы, подтверждающие право на уменьшение налоговой базы в соответствии с пунктом 5 статьи 391 Налогового кодекса Российской Федерации, предоставляются в налоговые органы налогоплательщиками не позднее 1 февраля года, следующего за налоговым периодом,</w:t>
      </w:r>
      <w:proofErr w:type="gramEnd"/>
    </w:p>
    <w:p w:rsidR="003F67B4" w:rsidRPr="00516696" w:rsidRDefault="003F67B4" w:rsidP="003F67B4">
      <w:pPr>
        <w:pStyle w:val="Style6"/>
        <w:widowControl/>
        <w:tabs>
          <w:tab w:val="left" w:pos="931"/>
        </w:tabs>
        <w:ind w:firstLine="518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5.</w:t>
      </w:r>
      <w:r w:rsidRPr="00516696">
        <w:rPr>
          <w:rStyle w:val="FontStyle17"/>
          <w:rFonts w:ascii="Arial" w:hAnsi="Arial" w:cs="Arial"/>
          <w:sz w:val="24"/>
          <w:szCs w:val="24"/>
        </w:rPr>
        <w:tab/>
        <w:t>Освободить от уплаты земельного налога налогоплательщиков,</w:t>
      </w:r>
      <w:r w:rsidRPr="00516696">
        <w:rPr>
          <w:rStyle w:val="FontStyle17"/>
          <w:rFonts w:ascii="Arial" w:hAnsi="Arial" w:cs="Arial"/>
          <w:sz w:val="24"/>
          <w:szCs w:val="24"/>
        </w:rPr>
        <w:br/>
        <w:t>определенных ст. 395 Налогового кодекса РФ, а также:</w:t>
      </w:r>
    </w:p>
    <w:p w:rsidR="003F67B4" w:rsidRPr="00516696" w:rsidRDefault="003F67B4" w:rsidP="003F67B4">
      <w:pPr>
        <w:pStyle w:val="Style9"/>
        <w:widowControl/>
        <w:ind w:firstLine="514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5.1. Органы исполнительной и законодательной власти края, органы местного самоуправления района. некоммерческие организации, финансируемые за счет средств краевого и (или) местного бюджета;</w:t>
      </w:r>
    </w:p>
    <w:p w:rsidR="003F67B4" w:rsidRPr="00516696" w:rsidRDefault="003F67B4" w:rsidP="003F67B4">
      <w:pPr>
        <w:pStyle w:val="Style9"/>
        <w:widowControl/>
        <w:ind w:firstLine="518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5.2</w:t>
      </w:r>
      <w:proofErr w:type="gramStart"/>
      <w:r w:rsidRPr="00516696">
        <w:rPr>
          <w:rStyle w:val="FontStyle17"/>
          <w:rFonts w:ascii="Arial" w:hAnsi="Arial" w:cs="Arial"/>
          <w:sz w:val="24"/>
          <w:szCs w:val="24"/>
        </w:rPr>
        <w:t xml:space="preserve"> П</w:t>
      </w:r>
      <w:proofErr w:type="gramEnd"/>
      <w:r w:rsidRPr="00516696">
        <w:rPr>
          <w:rStyle w:val="FontStyle17"/>
          <w:rFonts w:ascii="Arial" w:hAnsi="Arial" w:cs="Arial"/>
          <w:sz w:val="24"/>
          <w:szCs w:val="24"/>
        </w:rPr>
        <w:t>редоставить с 01.01.2017 года льготы по земельному налогу в размере 100%:</w:t>
      </w:r>
    </w:p>
    <w:p w:rsidR="003F67B4" w:rsidRPr="00516696" w:rsidRDefault="003F67B4" w:rsidP="003F67B4">
      <w:pPr>
        <w:pStyle w:val="Style2"/>
        <w:widowControl/>
        <w:tabs>
          <w:tab w:val="left" w:pos="816"/>
        </w:tabs>
        <w:ind w:left="528"/>
        <w:jc w:val="lef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-</w:t>
      </w:r>
      <w:r w:rsidRPr="00516696">
        <w:rPr>
          <w:rStyle w:val="FontStyle17"/>
          <w:rFonts w:ascii="Arial" w:hAnsi="Arial" w:cs="Arial"/>
          <w:sz w:val="24"/>
          <w:szCs w:val="24"/>
        </w:rPr>
        <w:tab/>
        <w:t>участникам Великой Отечественной войны и их вдовам;</w:t>
      </w:r>
    </w:p>
    <w:p w:rsidR="003F67B4" w:rsidRPr="00516696" w:rsidRDefault="003F67B4" w:rsidP="003F67B4">
      <w:pPr>
        <w:pStyle w:val="Style2"/>
        <w:widowControl/>
        <w:tabs>
          <w:tab w:val="left" w:pos="816"/>
        </w:tabs>
        <w:ind w:left="528"/>
        <w:jc w:val="lef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 xml:space="preserve"> -собственникам земельных участков, подлежащих налогообложению, достигших возраста 80 лет и старше;</w:t>
      </w:r>
    </w:p>
    <w:p w:rsidR="003F67B4" w:rsidRPr="00516696" w:rsidRDefault="003F67B4" w:rsidP="003F67B4">
      <w:pPr>
        <w:pStyle w:val="Style1"/>
        <w:widowControl/>
        <w:spacing w:before="5" w:line="302" w:lineRule="exac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 xml:space="preserve">Героям Советского Союза, Героям Российской Федерации, </w:t>
      </w:r>
      <w:proofErr w:type="gramStart"/>
      <w:r w:rsidRPr="00516696">
        <w:rPr>
          <w:rStyle w:val="FontStyle17"/>
          <w:rFonts w:ascii="Arial" w:hAnsi="Arial" w:cs="Arial"/>
          <w:sz w:val="24"/>
          <w:szCs w:val="24"/>
        </w:rPr>
        <w:t>полных</w:t>
      </w:r>
      <w:proofErr w:type="gramEnd"/>
      <w:r w:rsidRPr="00516696">
        <w:rPr>
          <w:rStyle w:val="FontStyle17"/>
          <w:rFonts w:ascii="Arial" w:hAnsi="Arial" w:cs="Arial"/>
          <w:sz w:val="24"/>
          <w:szCs w:val="24"/>
        </w:rPr>
        <w:t xml:space="preserve"> кавалерам ордена Славы;</w:t>
      </w:r>
    </w:p>
    <w:p w:rsidR="003F67B4" w:rsidRPr="00516696" w:rsidRDefault="003F67B4" w:rsidP="003F67B4">
      <w:pPr>
        <w:pStyle w:val="Style2"/>
        <w:widowControl/>
        <w:numPr>
          <w:ilvl w:val="0"/>
          <w:numId w:val="2"/>
        </w:numPr>
        <w:tabs>
          <w:tab w:val="left" w:pos="312"/>
        </w:tabs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 xml:space="preserve">инвалидам, </w:t>
      </w:r>
      <w:proofErr w:type="gramStart"/>
      <w:r w:rsidRPr="00516696">
        <w:rPr>
          <w:rStyle w:val="FontStyle17"/>
          <w:rFonts w:ascii="Arial" w:hAnsi="Arial" w:cs="Arial"/>
          <w:sz w:val="24"/>
          <w:szCs w:val="24"/>
        </w:rPr>
        <w:t>имеющих</w:t>
      </w:r>
      <w:proofErr w:type="gramEnd"/>
      <w:r w:rsidRPr="00516696">
        <w:rPr>
          <w:rStyle w:val="FontStyle17"/>
          <w:rFonts w:ascii="Arial" w:hAnsi="Arial" w:cs="Arial"/>
          <w:sz w:val="24"/>
          <w:szCs w:val="24"/>
        </w:rPr>
        <w:t xml:space="preserve"> I группу инвалидности, а также лицам, имеющим II группу инвалидности, установленную до 1 января 2004 года;</w:t>
      </w:r>
    </w:p>
    <w:p w:rsidR="003F67B4" w:rsidRPr="00516696" w:rsidRDefault="003F67B4" w:rsidP="003F67B4">
      <w:pPr>
        <w:pStyle w:val="Style2"/>
        <w:widowControl/>
        <w:numPr>
          <w:ilvl w:val="0"/>
          <w:numId w:val="2"/>
        </w:numPr>
        <w:tabs>
          <w:tab w:val="left" w:pos="312"/>
        </w:tabs>
        <w:jc w:val="lef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инвалидам с детства;</w:t>
      </w:r>
    </w:p>
    <w:p w:rsidR="003F67B4" w:rsidRPr="00516696" w:rsidRDefault="003F67B4" w:rsidP="003F67B4">
      <w:pPr>
        <w:pStyle w:val="Style2"/>
        <w:widowControl/>
        <w:numPr>
          <w:ilvl w:val="0"/>
          <w:numId w:val="2"/>
        </w:numPr>
        <w:tabs>
          <w:tab w:val="left" w:pos="312"/>
        </w:tabs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ветеранам и инвалидам Великой Отечественной войны, а также ветеранам и инвалидам боевых действий;</w:t>
      </w:r>
    </w:p>
    <w:p w:rsidR="003F67B4" w:rsidRPr="00516696" w:rsidRDefault="003F67B4" w:rsidP="003F67B4">
      <w:pPr>
        <w:pStyle w:val="Style2"/>
        <w:widowControl/>
        <w:numPr>
          <w:ilvl w:val="0"/>
          <w:numId w:val="2"/>
        </w:numPr>
        <w:tabs>
          <w:tab w:val="left" w:pos="312"/>
        </w:tabs>
        <w:rPr>
          <w:rStyle w:val="FontStyle17"/>
          <w:rFonts w:ascii="Arial" w:hAnsi="Arial" w:cs="Arial"/>
          <w:sz w:val="24"/>
          <w:szCs w:val="24"/>
        </w:rPr>
      </w:pPr>
      <w:proofErr w:type="gramStart"/>
      <w:r w:rsidRPr="00516696">
        <w:rPr>
          <w:rStyle w:val="FontStyle17"/>
          <w:rFonts w:ascii="Arial" w:hAnsi="Arial" w:cs="Arial"/>
          <w:sz w:val="24"/>
          <w:szCs w:val="24"/>
        </w:rPr>
        <w:t>физическим лицам, имеющим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</w:t>
      </w:r>
      <w:proofErr w:type="gramEnd"/>
      <w:r w:rsidRPr="00516696">
        <w:rPr>
          <w:rStyle w:val="FontStyle17"/>
          <w:rFonts w:ascii="Arial" w:hAnsi="Arial" w:cs="Arial"/>
          <w:sz w:val="24"/>
          <w:szCs w:val="24"/>
        </w:rPr>
        <w:t xml:space="preserve"> реку Тема» и в соответствии с Федеральным законом от 10 января 2002 года № 2-ФЗ «О социальных гарантиях гражданам, </w:t>
      </w:r>
      <w:r w:rsidRPr="00516696">
        <w:rPr>
          <w:rStyle w:val="FontStyle19"/>
          <w:rFonts w:ascii="Arial" w:hAnsi="Arial" w:cs="Arial"/>
        </w:rPr>
        <w:t xml:space="preserve">подвергшимся </w:t>
      </w:r>
      <w:r w:rsidRPr="00516696">
        <w:rPr>
          <w:rStyle w:val="FontStyle17"/>
          <w:rFonts w:ascii="Arial" w:hAnsi="Arial" w:cs="Arial"/>
          <w:sz w:val="24"/>
          <w:szCs w:val="24"/>
        </w:rPr>
        <w:t>радиационному воздействию вследствие ядерных испытаний на Семипалатинском полигоне»;</w:t>
      </w:r>
    </w:p>
    <w:p w:rsidR="003F67B4" w:rsidRPr="00516696" w:rsidRDefault="003F67B4" w:rsidP="003F67B4">
      <w:pPr>
        <w:pStyle w:val="Style11"/>
        <w:widowControl/>
        <w:spacing w:before="53" w:line="298" w:lineRule="exac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• физическим лицам,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3F67B4" w:rsidRPr="00516696" w:rsidRDefault="003F67B4" w:rsidP="003F67B4">
      <w:pPr>
        <w:pStyle w:val="Style1"/>
        <w:widowControl/>
        <w:spacing w:line="298" w:lineRule="exact"/>
        <w:ind w:firstLine="422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 xml:space="preserve">физическим лицам, получивших или перенесших лучевую болезнь </w:t>
      </w:r>
      <w:r w:rsidRPr="00516696">
        <w:rPr>
          <w:rStyle w:val="FontStyle19"/>
          <w:rFonts w:ascii="Arial" w:hAnsi="Arial" w:cs="Arial"/>
        </w:rPr>
        <w:t xml:space="preserve">или </w:t>
      </w:r>
      <w:r w:rsidRPr="00516696">
        <w:rPr>
          <w:rStyle w:val="FontStyle17"/>
          <w:rFonts w:ascii="Arial" w:hAnsi="Arial" w:cs="Arial"/>
          <w:sz w:val="24"/>
          <w:szCs w:val="24"/>
        </w:rPr>
        <w:t>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технику, начиная с налогового периода 2010 года выше неуказанных категорий налогоплательщиков.</w:t>
      </w:r>
    </w:p>
    <w:p w:rsidR="003F67B4" w:rsidRPr="00516696" w:rsidRDefault="003F67B4" w:rsidP="003F67B4">
      <w:pPr>
        <w:pStyle w:val="Style6"/>
        <w:widowControl/>
        <w:tabs>
          <w:tab w:val="left" w:pos="826"/>
        </w:tabs>
        <w:spacing w:before="5" w:line="298" w:lineRule="exact"/>
        <w:ind w:left="562" w:firstLine="0"/>
        <w:jc w:val="lef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6.</w:t>
      </w:r>
      <w:r w:rsidRPr="00516696">
        <w:rPr>
          <w:rStyle w:val="FontStyle17"/>
          <w:rFonts w:ascii="Arial" w:hAnsi="Arial" w:cs="Arial"/>
          <w:sz w:val="24"/>
          <w:szCs w:val="24"/>
        </w:rPr>
        <w:tab/>
        <w:t>Признать утратившим силу:</w:t>
      </w:r>
    </w:p>
    <w:p w:rsidR="003F67B4" w:rsidRPr="00516696" w:rsidRDefault="003F67B4" w:rsidP="003F67B4">
      <w:pPr>
        <w:pStyle w:val="Style2"/>
        <w:widowControl/>
        <w:numPr>
          <w:ilvl w:val="0"/>
          <w:numId w:val="3"/>
        </w:numPr>
        <w:tabs>
          <w:tab w:val="left" w:pos="178"/>
        </w:tabs>
        <w:spacing w:before="5" w:line="298" w:lineRule="exac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lastRenderedPageBreak/>
        <w:t xml:space="preserve">решение от </w:t>
      </w:r>
      <w:r w:rsidR="00050C7A" w:rsidRPr="00516696">
        <w:rPr>
          <w:rStyle w:val="FontStyle17"/>
          <w:rFonts w:ascii="Arial" w:hAnsi="Arial" w:cs="Arial"/>
          <w:sz w:val="24"/>
          <w:szCs w:val="24"/>
        </w:rPr>
        <w:t>18.11.2014 № 55-148-р</w:t>
      </w:r>
      <w:r w:rsidRPr="00516696">
        <w:rPr>
          <w:rStyle w:val="FontStyle17"/>
          <w:rFonts w:ascii="Arial" w:hAnsi="Arial" w:cs="Arial"/>
          <w:sz w:val="24"/>
          <w:szCs w:val="24"/>
        </w:rPr>
        <w:t xml:space="preserve"> ««О земельном налоге»;</w:t>
      </w:r>
    </w:p>
    <w:p w:rsidR="003F67B4" w:rsidRPr="00516696" w:rsidRDefault="00050C7A" w:rsidP="003F67B4">
      <w:pPr>
        <w:pStyle w:val="Style2"/>
        <w:widowControl/>
        <w:numPr>
          <w:ilvl w:val="0"/>
          <w:numId w:val="3"/>
        </w:numPr>
        <w:tabs>
          <w:tab w:val="left" w:pos="178"/>
        </w:tabs>
        <w:spacing w:line="298" w:lineRule="exac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решение от 21.07.2015 № 64-186-р</w:t>
      </w:r>
      <w:r w:rsidR="003F67B4" w:rsidRPr="00516696">
        <w:rPr>
          <w:rStyle w:val="FontStyle17"/>
          <w:rFonts w:ascii="Arial" w:hAnsi="Arial" w:cs="Arial"/>
          <w:sz w:val="24"/>
          <w:szCs w:val="24"/>
        </w:rPr>
        <w:t xml:space="preserve"> «О внесении изменений и дополнений </w:t>
      </w:r>
      <w:r w:rsidR="003F67B4" w:rsidRPr="00516696">
        <w:rPr>
          <w:rStyle w:val="FontStyle15"/>
          <w:rFonts w:ascii="Arial" w:hAnsi="Arial" w:cs="Arial"/>
          <w:sz w:val="24"/>
          <w:szCs w:val="24"/>
        </w:rPr>
        <w:t xml:space="preserve">в </w:t>
      </w:r>
      <w:r w:rsidR="003F67B4" w:rsidRPr="00516696">
        <w:rPr>
          <w:rStyle w:val="FontStyle17"/>
          <w:rFonts w:ascii="Arial" w:hAnsi="Arial" w:cs="Arial"/>
          <w:sz w:val="24"/>
          <w:szCs w:val="24"/>
        </w:rPr>
        <w:t xml:space="preserve">Решение от </w:t>
      </w:r>
      <w:r w:rsidRPr="00516696">
        <w:rPr>
          <w:rStyle w:val="FontStyle17"/>
          <w:rFonts w:ascii="Arial" w:hAnsi="Arial" w:cs="Arial"/>
          <w:sz w:val="24"/>
          <w:szCs w:val="24"/>
        </w:rPr>
        <w:t>18.11.2014 № 55-148-р</w:t>
      </w:r>
      <w:r w:rsidR="003F67B4" w:rsidRPr="00516696">
        <w:rPr>
          <w:rStyle w:val="FontStyle17"/>
          <w:rFonts w:ascii="Arial" w:hAnsi="Arial" w:cs="Arial"/>
          <w:sz w:val="24"/>
          <w:szCs w:val="24"/>
        </w:rPr>
        <w:t xml:space="preserve"> «О земельном налоге»;</w:t>
      </w:r>
    </w:p>
    <w:p w:rsidR="003F67B4" w:rsidRPr="00516696" w:rsidRDefault="00050C7A" w:rsidP="003F67B4">
      <w:pPr>
        <w:pStyle w:val="Style2"/>
        <w:widowControl/>
        <w:numPr>
          <w:ilvl w:val="0"/>
          <w:numId w:val="3"/>
        </w:numPr>
        <w:tabs>
          <w:tab w:val="left" w:pos="178"/>
        </w:tabs>
        <w:spacing w:line="298" w:lineRule="exac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решение от 15.12.2015 № 06-15-р</w:t>
      </w:r>
      <w:r w:rsidR="003F67B4" w:rsidRPr="00516696">
        <w:rPr>
          <w:rStyle w:val="FontStyle17"/>
          <w:rFonts w:ascii="Arial" w:hAnsi="Arial" w:cs="Arial"/>
          <w:sz w:val="24"/>
          <w:szCs w:val="24"/>
        </w:rPr>
        <w:t xml:space="preserve"> «О внесении изменений и дополнений </w:t>
      </w:r>
      <w:r w:rsidR="003F67B4" w:rsidRPr="00516696">
        <w:rPr>
          <w:rStyle w:val="FontStyle15"/>
          <w:rFonts w:ascii="Arial" w:hAnsi="Arial" w:cs="Arial"/>
          <w:sz w:val="24"/>
          <w:szCs w:val="24"/>
        </w:rPr>
        <w:t xml:space="preserve">в </w:t>
      </w:r>
      <w:r w:rsidR="003F67B4" w:rsidRPr="00516696">
        <w:rPr>
          <w:rStyle w:val="FontStyle17"/>
          <w:rFonts w:ascii="Arial" w:hAnsi="Arial" w:cs="Arial"/>
          <w:sz w:val="24"/>
          <w:szCs w:val="24"/>
        </w:rPr>
        <w:t xml:space="preserve">Решение от </w:t>
      </w:r>
      <w:r w:rsidRPr="00516696">
        <w:rPr>
          <w:rStyle w:val="FontStyle17"/>
          <w:rFonts w:ascii="Arial" w:hAnsi="Arial" w:cs="Arial"/>
          <w:sz w:val="24"/>
          <w:szCs w:val="24"/>
        </w:rPr>
        <w:t xml:space="preserve">18.11.2014 № 55-148-р </w:t>
      </w:r>
      <w:r w:rsidR="003F67B4" w:rsidRPr="00516696">
        <w:rPr>
          <w:rStyle w:val="FontStyle17"/>
          <w:rFonts w:ascii="Arial" w:hAnsi="Arial" w:cs="Arial"/>
          <w:sz w:val="24"/>
          <w:szCs w:val="24"/>
        </w:rPr>
        <w:t>«О земельном налоге»;</w:t>
      </w:r>
    </w:p>
    <w:p w:rsidR="003F67B4" w:rsidRPr="00516696" w:rsidRDefault="00050C7A" w:rsidP="003F67B4">
      <w:pPr>
        <w:pStyle w:val="Style2"/>
        <w:widowControl/>
        <w:numPr>
          <w:ilvl w:val="0"/>
          <w:numId w:val="3"/>
        </w:numPr>
        <w:tabs>
          <w:tab w:val="left" w:pos="178"/>
        </w:tabs>
        <w:spacing w:line="298" w:lineRule="exac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решение от 01.04.2016 № 11-32-р</w:t>
      </w:r>
      <w:proofErr w:type="gramStart"/>
      <w:r w:rsidRPr="00516696">
        <w:rPr>
          <w:rStyle w:val="FontStyle17"/>
          <w:rFonts w:ascii="Arial" w:hAnsi="Arial" w:cs="Arial"/>
          <w:sz w:val="24"/>
          <w:szCs w:val="24"/>
        </w:rPr>
        <w:t>«О</w:t>
      </w:r>
      <w:proofErr w:type="gramEnd"/>
      <w:r w:rsidRPr="00516696">
        <w:rPr>
          <w:rStyle w:val="FontStyle17"/>
          <w:rFonts w:ascii="Arial" w:hAnsi="Arial" w:cs="Arial"/>
          <w:sz w:val="24"/>
          <w:szCs w:val="24"/>
        </w:rPr>
        <w:t xml:space="preserve"> внесении изменений и дополнений </w:t>
      </w:r>
      <w:r w:rsidRPr="00516696">
        <w:rPr>
          <w:rStyle w:val="FontStyle15"/>
          <w:rFonts w:ascii="Arial" w:hAnsi="Arial" w:cs="Arial"/>
          <w:sz w:val="24"/>
          <w:szCs w:val="24"/>
        </w:rPr>
        <w:t xml:space="preserve">в </w:t>
      </w:r>
      <w:r w:rsidRPr="00516696">
        <w:rPr>
          <w:rStyle w:val="FontStyle17"/>
          <w:rFonts w:ascii="Arial" w:hAnsi="Arial" w:cs="Arial"/>
          <w:sz w:val="24"/>
          <w:szCs w:val="24"/>
        </w:rPr>
        <w:t>Решение от 18.11.2014 № 55-148-р «О земельном налоге»;</w:t>
      </w:r>
    </w:p>
    <w:p w:rsidR="003F67B4" w:rsidRPr="00516696" w:rsidRDefault="003F67B4" w:rsidP="003F67B4">
      <w:pPr>
        <w:pStyle w:val="Style12"/>
        <w:widowControl/>
        <w:numPr>
          <w:ilvl w:val="0"/>
          <w:numId w:val="4"/>
        </w:numPr>
        <w:tabs>
          <w:tab w:val="left" w:pos="1022"/>
          <w:tab w:val="left" w:pos="5938"/>
        </w:tabs>
        <w:spacing w:before="10" w:after="936" w:line="298" w:lineRule="exact"/>
        <w:rPr>
          <w:rStyle w:val="FontStyle17"/>
          <w:rFonts w:ascii="Arial" w:hAnsi="Arial" w:cs="Arial"/>
          <w:sz w:val="24"/>
          <w:szCs w:val="24"/>
        </w:rPr>
      </w:pPr>
      <w:proofErr w:type="gramStart"/>
      <w:r w:rsidRPr="00516696">
        <w:rPr>
          <w:rStyle w:val="FontStyle17"/>
          <w:rFonts w:ascii="Arial" w:hAnsi="Arial" w:cs="Arial"/>
          <w:sz w:val="24"/>
          <w:szCs w:val="24"/>
        </w:rPr>
        <w:t>Контроль за</w:t>
      </w:r>
      <w:proofErr w:type="gramEnd"/>
      <w:r w:rsidRPr="00516696">
        <w:rPr>
          <w:rStyle w:val="FontStyle17"/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законности и правопорядку</w:t>
      </w:r>
      <w:r w:rsidR="00D0566E" w:rsidRPr="00516696">
        <w:rPr>
          <w:rStyle w:val="FontStyle17"/>
          <w:rFonts w:ascii="Arial" w:hAnsi="Arial" w:cs="Arial"/>
          <w:sz w:val="24"/>
          <w:szCs w:val="24"/>
        </w:rPr>
        <w:t xml:space="preserve"> (председатель комиссии Федотов А.В.</w:t>
      </w:r>
      <w:r w:rsidRPr="00516696">
        <w:rPr>
          <w:rStyle w:val="FontStyle17"/>
          <w:rFonts w:ascii="Arial" w:hAnsi="Arial" w:cs="Arial"/>
          <w:sz w:val="24"/>
          <w:szCs w:val="24"/>
        </w:rPr>
        <w:t>)</w:t>
      </w:r>
    </w:p>
    <w:p w:rsidR="003F67B4" w:rsidRPr="00516696" w:rsidRDefault="003F67B4" w:rsidP="00391A09">
      <w:pPr>
        <w:pStyle w:val="Style12"/>
        <w:widowControl/>
        <w:numPr>
          <w:ilvl w:val="0"/>
          <w:numId w:val="4"/>
        </w:numPr>
        <w:tabs>
          <w:tab w:val="left" w:pos="1022"/>
          <w:tab w:val="left" w:pos="5938"/>
        </w:tabs>
        <w:spacing w:before="10" w:after="936" w:line="298" w:lineRule="exac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>Настоящее Решение вступает в силу с 1 января 2017 года, но не ранее чем по истечению одного месяца со дня официального опубликован</w:t>
      </w:r>
      <w:r w:rsidR="00391A09" w:rsidRPr="00516696">
        <w:rPr>
          <w:rStyle w:val="FontStyle17"/>
          <w:rFonts w:ascii="Arial" w:hAnsi="Arial" w:cs="Arial"/>
          <w:sz w:val="24"/>
          <w:szCs w:val="24"/>
        </w:rPr>
        <w:t>ия в газете</w:t>
      </w:r>
      <w:r w:rsidR="00391A09" w:rsidRPr="00516696">
        <w:rPr>
          <w:rStyle w:val="FontStyle17"/>
          <w:rFonts w:ascii="Arial" w:hAnsi="Arial" w:cs="Arial"/>
          <w:sz w:val="24"/>
          <w:szCs w:val="24"/>
        </w:rPr>
        <w:tab/>
        <w:t>«</w:t>
      </w:r>
      <w:proofErr w:type="spellStart"/>
      <w:r w:rsidR="00391A09" w:rsidRPr="00516696">
        <w:rPr>
          <w:rStyle w:val="FontStyle17"/>
          <w:rFonts w:ascii="Arial" w:hAnsi="Arial" w:cs="Arial"/>
          <w:sz w:val="24"/>
          <w:szCs w:val="24"/>
        </w:rPr>
        <w:t>Муринский</w:t>
      </w:r>
      <w:proofErr w:type="spellEnd"/>
      <w:r w:rsidR="00391A09" w:rsidRPr="00516696">
        <w:rPr>
          <w:rStyle w:val="FontStyle17"/>
          <w:rFonts w:ascii="Arial" w:hAnsi="Arial" w:cs="Arial"/>
          <w:sz w:val="24"/>
          <w:szCs w:val="24"/>
        </w:rPr>
        <w:t xml:space="preserve"> вестник»</w:t>
      </w:r>
    </w:p>
    <w:p w:rsidR="00391A09" w:rsidRPr="00516696" w:rsidRDefault="00391A09" w:rsidP="00391A09">
      <w:pPr>
        <w:pStyle w:val="Style12"/>
        <w:widowControl/>
        <w:tabs>
          <w:tab w:val="left" w:pos="1022"/>
          <w:tab w:val="left" w:pos="5938"/>
        </w:tabs>
        <w:spacing w:before="10" w:after="936" w:line="298" w:lineRule="exact"/>
        <w:ind w:firstLine="0"/>
        <w:rPr>
          <w:rStyle w:val="FontStyle17"/>
          <w:rFonts w:ascii="Arial" w:hAnsi="Arial" w:cs="Arial"/>
          <w:sz w:val="24"/>
          <w:szCs w:val="24"/>
        </w:rPr>
      </w:pPr>
    </w:p>
    <w:p w:rsidR="00391A09" w:rsidRPr="00516696" w:rsidRDefault="00391A09" w:rsidP="00391A09">
      <w:pPr>
        <w:pStyle w:val="Style12"/>
        <w:widowControl/>
        <w:tabs>
          <w:tab w:val="left" w:pos="1022"/>
          <w:tab w:val="left" w:pos="5938"/>
        </w:tabs>
        <w:spacing w:line="298" w:lineRule="exact"/>
        <w:ind w:firstLine="0"/>
        <w:jc w:val="lef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 xml:space="preserve">И.О.Председателя </w:t>
      </w:r>
      <w:proofErr w:type="spellStart"/>
      <w:r w:rsidRPr="00516696">
        <w:rPr>
          <w:rStyle w:val="FontStyle17"/>
          <w:rFonts w:ascii="Arial" w:hAnsi="Arial" w:cs="Arial"/>
          <w:sz w:val="24"/>
          <w:szCs w:val="24"/>
        </w:rPr>
        <w:t>Муринского</w:t>
      </w:r>
      <w:proofErr w:type="spellEnd"/>
    </w:p>
    <w:p w:rsidR="00391A09" w:rsidRPr="00516696" w:rsidRDefault="00391A09" w:rsidP="00391A09">
      <w:pPr>
        <w:pStyle w:val="Style12"/>
        <w:widowControl/>
        <w:tabs>
          <w:tab w:val="left" w:pos="1022"/>
          <w:tab w:val="left" w:pos="5938"/>
        </w:tabs>
        <w:spacing w:line="298" w:lineRule="exact"/>
        <w:ind w:firstLine="0"/>
        <w:jc w:val="left"/>
        <w:rPr>
          <w:rStyle w:val="FontStyle17"/>
          <w:rFonts w:ascii="Arial" w:hAnsi="Arial" w:cs="Arial"/>
          <w:sz w:val="24"/>
          <w:szCs w:val="24"/>
        </w:rPr>
      </w:pPr>
      <w:r w:rsidRPr="00516696">
        <w:rPr>
          <w:rStyle w:val="FontStyle17"/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</w:t>
      </w:r>
      <w:proofErr w:type="spellStart"/>
      <w:r w:rsidRPr="00516696">
        <w:rPr>
          <w:rStyle w:val="FontStyle17"/>
          <w:rFonts w:ascii="Arial" w:hAnsi="Arial" w:cs="Arial"/>
          <w:sz w:val="24"/>
          <w:szCs w:val="24"/>
        </w:rPr>
        <w:t>А.Н.Миняев</w:t>
      </w:r>
      <w:proofErr w:type="spellEnd"/>
    </w:p>
    <w:p w:rsidR="00391A09" w:rsidRPr="00516696" w:rsidRDefault="00391A09" w:rsidP="00391A09">
      <w:pPr>
        <w:pStyle w:val="Style12"/>
        <w:widowControl/>
        <w:tabs>
          <w:tab w:val="left" w:pos="1022"/>
          <w:tab w:val="left" w:pos="5938"/>
        </w:tabs>
        <w:spacing w:line="298" w:lineRule="exact"/>
        <w:ind w:firstLine="0"/>
        <w:jc w:val="left"/>
        <w:rPr>
          <w:rStyle w:val="FontStyle17"/>
          <w:rFonts w:ascii="Arial" w:hAnsi="Arial" w:cs="Arial"/>
          <w:sz w:val="24"/>
          <w:szCs w:val="24"/>
        </w:rPr>
      </w:pPr>
    </w:p>
    <w:p w:rsidR="00391A09" w:rsidRPr="00516696" w:rsidRDefault="00391A09" w:rsidP="00391A09">
      <w:pPr>
        <w:pStyle w:val="Style12"/>
        <w:widowControl/>
        <w:tabs>
          <w:tab w:val="left" w:pos="1022"/>
          <w:tab w:val="left" w:pos="5938"/>
        </w:tabs>
        <w:spacing w:line="298" w:lineRule="exact"/>
        <w:ind w:firstLine="0"/>
        <w:jc w:val="left"/>
        <w:rPr>
          <w:rStyle w:val="FontStyle17"/>
          <w:rFonts w:ascii="Arial" w:hAnsi="Arial" w:cs="Arial"/>
          <w:sz w:val="24"/>
          <w:szCs w:val="24"/>
        </w:rPr>
        <w:sectPr w:rsidR="00391A09" w:rsidRPr="00516696" w:rsidSect="008A240F">
          <w:headerReference w:type="default" r:id="rId7"/>
          <w:headerReference w:type="first" r:id="rId8"/>
          <w:pgSz w:w="11905" w:h="16837"/>
          <w:pgMar w:top="1092" w:right="857" w:bottom="1440" w:left="1577" w:header="720" w:footer="720" w:gutter="0"/>
          <w:cols w:space="60"/>
          <w:noEndnote/>
          <w:titlePg/>
        </w:sectPr>
      </w:pPr>
    </w:p>
    <w:p w:rsidR="003F67B4" w:rsidRPr="00AE42C6" w:rsidRDefault="003F67B4" w:rsidP="003F67B4">
      <w:pPr>
        <w:pStyle w:val="Style7"/>
        <w:widowControl/>
        <w:jc w:val="left"/>
        <w:rPr>
          <w:rFonts w:ascii="Times New Roman" w:hAnsi="Times New Roman"/>
          <w:sz w:val="28"/>
          <w:szCs w:val="28"/>
        </w:rPr>
      </w:pPr>
    </w:p>
    <w:p w:rsidR="003F67B4" w:rsidRDefault="003F67B4" w:rsidP="003F67B4"/>
    <w:p w:rsidR="00432331" w:rsidRDefault="00432331"/>
    <w:sectPr w:rsidR="00432331" w:rsidSect="00AE42C6">
      <w:headerReference w:type="default" r:id="rId9"/>
      <w:type w:val="continuous"/>
      <w:pgSz w:w="11905" w:h="16837"/>
      <w:pgMar w:top="1156" w:right="1423" w:bottom="1440" w:left="1616" w:header="720" w:footer="720" w:gutter="0"/>
      <w:cols w:num="2" w:space="720" w:equalWidth="0">
        <w:col w:w="1924" w:space="5059"/>
        <w:col w:w="1881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EAF" w:rsidRDefault="00062EAF" w:rsidP="004B168B">
      <w:r>
        <w:separator/>
      </w:r>
    </w:p>
  </w:endnote>
  <w:endnote w:type="continuationSeparator" w:id="0">
    <w:p w:rsidR="00062EAF" w:rsidRDefault="00062EAF" w:rsidP="004B1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EAF" w:rsidRDefault="00062EAF" w:rsidP="004B168B">
      <w:r>
        <w:separator/>
      </w:r>
    </w:p>
  </w:footnote>
  <w:footnote w:type="continuationSeparator" w:id="0">
    <w:p w:rsidR="00062EAF" w:rsidRDefault="00062EAF" w:rsidP="004B1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0F" w:rsidRDefault="00062EAF">
    <w:pPr>
      <w:pStyle w:val="Style10"/>
      <w:framePr w:h="254" w:hRule="exact" w:hSpace="38" w:wrap="notBeside" w:vAnchor="text" w:hAnchor="text" w:x="-995" w:y="1"/>
      <w:widowControl/>
      <w:jc w:val="both"/>
      <w:rPr>
        <w:rStyle w:val="FontStyle18"/>
      </w:rPr>
    </w:pPr>
  </w:p>
  <w:p w:rsidR="008A240F" w:rsidRPr="00C303F8" w:rsidRDefault="00062EAF">
    <w:pPr>
      <w:pStyle w:val="Style3"/>
      <w:framePr w:h="211" w:hRule="exact" w:hSpace="38" w:wrap="auto" w:vAnchor="text" w:hAnchor="text" w:x="3066" w:y="1"/>
      <w:widowControl/>
      <w:jc w:val="both"/>
      <w:rPr>
        <w:rStyle w:val="FontStyle20"/>
      </w:rPr>
    </w:pPr>
  </w:p>
  <w:p w:rsidR="008A240F" w:rsidRDefault="00062EAF">
    <w:pPr>
      <w:pStyle w:val="Style3"/>
      <w:widowControl/>
      <w:spacing w:before="19"/>
      <w:ind w:left="22" w:right="36"/>
      <w:jc w:val="right"/>
      <w:rPr>
        <w:rStyle w:val="FontStyle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0F" w:rsidRDefault="00062EAF">
    <w:pPr>
      <w:pStyle w:val="Style3"/>
      <w:framePr w:h="211" w:hRule="exact" w:hSpace="38" w:wrap="auto" w:vAnchor="text" w:hAnchor="text" w:x="3102" w:y="-13"/>
      <w:widowControl/>
      <w:jc w:val="both"/>
      <w:rPr>
        <w:rStyle w:val="FontStyle20"/>
        <w:lang w:val="en-US"/>
      </w:rPr>
    </w:pPr>
  </w:p>
  <w:p w:rsidR="008A240F" w:rsidRDefault="00062EAF" w:rsidP="00017F98">
    <w:pPr>
      <w:pStyle w:val="Style3"/>
      <w:widowControl/>
      <w:jc w:val="right"/>
      <w:rPr>
        <w:rStyle w:val="FontStyle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0F" w:rsidRDefault="00DF46B6">
    <w:pPr>
      <w:pStyle w:val="Style3"/>
      <w:framePr w:h="211" w:hRule="exact" w:hSpace="38" w:wrap="notBeside" w:vAnchor="text" w:hAnchor="text" w:x="-988" w:y="78"/>
      <w:widowControl/>
      <w:jc w:val="both"/>
      <w:rPr>
        <w:rStyle w:val="FontStyle20"/>
      </w:rPr>
    </w:pPr>
    <w:r>
      <w:rPr>
        <w:rStyle w:val="FontStyle20"/>
      </w:rPr>
      <w:t>от</w:t>
    </w:r>
  </w:p>
  <w:p w:rsidR="008A240F" w:rsidRPr="00C303F8" w:rsidRDefault="00DF46B6">
    <w:pPr>
      <w:pStyle w:val="Style3"/>
      <w:framePr w:h="211" w:hRule="exact" w:hSpace="38" w:wrap="auto" w:vAnchor="text" w:hAnchor="text" w:x="3078" w:y="39"/>
      <w:widowControl/>
      <w:jc w:val="both"/>
      <w:rPr>
        <w:rStyle w:val="FontStyle20"/>
      </w:rPr>
    </w:pPr>
    <w:r>
      <w:rPr>
        <w:rStyle w:val="FontStyle20"/>
      </w:rPr>
      <w:t xml:space="preserve">ФЙКС </w:t>
    </w:r>
    <w:r>
      <w:rPr>
        <w:rStyle w:val="FontStyle20"/>
        <w:lang w:val="en-US"/>
      </w:rPr>
      <w:t>NO</w:t>
    </w:r>
    <w:r w:rsidRPr="00C303F8">
      <w:rPr>
        <w:rStyle w:val="FontStyle20"/>
      </w:rPr>
      <w:t>.</w:t>
    </w:r>
  </w:p>
  <w:p w:rsidR="008A240F" w:rsidRDefault="00DF46B6">
    <w:pPr>
      <w:pStyle w:val="Style3"/>
      <w:widowControl/>
      <w:ind w:left="-53" w:right="-576"/>
      <w:jc w:val="right"/>
      <w:rPr>
        <w:rStyle w:val="FontStyle20"/>
      </w:rPr>
    </w:pPr>
    <w:r>
      <w:rPr>
        <w:rStyle w:val="FontStyle20"/>
      </w:rPr>
      <w:t xml:space="preserve">ЯНВ. 27 2083 </w:t>
    </w:r>
    <w:r>
      <w:rPr>
        <w:rStyle w:val="FontStyle20"/>
        <w:lang w:val="en-US"/>
      </w:rPr>
      <w:t>Si</w:t>
    </w:r>
    <w:r w:rsidRPr="00C303F8">
      <w:rPr>
        <w:rStyle w:val="FontStyle20"/>
      </w:rPr>
      <w:t>:</w:t>
    </w:r>
    <w:r w:rsidR="00EA40EE">
      <w:rPr>
        <w:rStyle w:val="FontStyle20"/>
      </w:rPr>
      <w:fldChar w:fldCharType="begin"/>
    </w:r>
    <w:r>
      <w:rPr>
        <w:rStyle w:val="FontStyle20"/>
      </w:rPr>
      <w:instrText>PAGE</w:instrText>
    </w:r>
    <w:r w:rsidR="00EA40EE">
      <w:rPr>
        <w:rStyle w:val="FontStyle20"/>
      </w:rPr>
      <w:fldChar w:fldCharType="separate"/>
    </w:r>
    <w:r w:rsidR="00391A09">
      <w:rPr>
        <w:rStyle w:val="FontStyle20"/>
        <w:noProof/>
      </w:rPr>
      <w:t>4</w:t>
    </w:r>
    <w:r w:rsidR="00EA40EE">
      <w:rPr>
        <w:rStyle w:val="FontStyle20"/>
      </w:rPr>
      <w:fldChar w:fldCharType="end"/>
    </w:r>
    <w:r>
      <w:rPr>
        <w:rStyle w:val="FontStyle20"/>
      </w:rPr>
      <w:t xml:space="preserve">     СТР</w:t>
    </w:r>
    <w:proofErr w:type="gramStart"/>
    <w:r>
      <w:rPr>
        <w:rStyle w:val="FontStyle20"/>
      </w:rPr>
      <w:t>1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70DB96"/>
    <w:lvl w:ilvl="0">
      <w:numFmt w:val="bullet"/>
      <w:lvlText w:val="*"/>
      <w:lvlJc w:val="left"/>
    </w:lvl>
  </w:abstractNum>
  <w:abstractNum w:abstractNumId="1">
    <w:nsid w:val="4BAF2F83"/>
    <w:multiLevelType w:val="singleLevel"/>
    <w:tmpl w:val="92BEEC12"/>
    <w:lvl w:ilvl="0">
      <w:start w:val="7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7B4"/>
    <w:rsid w:val="000005AD"/>
    <w:rsid w:val="00000757"/>
    <w:rsid w:val="0000080A"/>
    <w:rsid w:val="000014AD"/>
    <w:rsid w:val="000014B1"/>
    <w:rsid w:val="0000157F"/>
    <w:rsid w:val="0000218A"/>
    <w:rsid w:val="00002FF3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10297"/>
    <w:rsid w:val="00010E6B"/>
    <w:rsid w:val="00011009"/>
    <w:rsid w:val="00011585"/>
    <w:rsid w:val="00011DCC"/>
    <w:rsid w:val="00012A89"/>
    <w:rsid w:val="00012FC3"/>
    <w:rsid w:val="00013425"/>
    <w:rsid w:val="0001383A"/>
    <w:rsid w:val="0001426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632"/>
    <w:rsid w:val="00021C36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6638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4211"/>
    <w:rsid w:val="00034383"/>
    <w:rsid w:val="00034419"/>
    <w:rsid w:val="00034987"/>
    <w:rsid w:val="00034AC7"/>
    <w:rsid w:val="00034BC1"/>
    <w:rsid w:val="0003516E"/>
    <w:rsid w:val="00035324"/>
    <w:rsid w:val="0003544D"/>
    <w:rsid w:val="000355C6"/>
    <w:rsid w:val="00035A09"/>
    <w:rsid w:val="00035CFB"/>
    <w:rsid w:val="000361E3"/>
    <w:rsid w:val="00037032"/>
    <w:rsid w:val="0003751B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396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565"/>
    <w:rsid w:val="00050945"/>
    <w:rsid w:val="00050B07"/>
    <w:rsid w:val="00050C7A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44E5"/>
    <w:rsid w:val="00054C88"/>
    <w:rsid w:val="000551FB"/>
    <w:rsid w:val="00055308"/>
    <w:rsid w:val="00055B4A"/>
    <w:rsid w:val="00056FFE"/>
    <w:rsid w:val="000571B7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191"/>
    <w:rsid w:val="00062E79"/>
    <w:rsid w:val="00062EAF"/>
    <w:rsid w:val="00063884"/>
    <w:rsid w:val="000639F7"/>
    <w:rsid w:val="00063A2F"/>
    <w:rsid w:val="00063BA0"/>
    <w:rsid w:val="00063C85"/>
    <w:rsid w:val="0006420B"/>
    <w:rsid w:val="0006469C"/>
    <w:rsid w:val="0006478B"/>
    <w:rsid w:val="0006499C"/>
    <w:rsid w:val="00064D73"/>
    <w:rsid w:val="000653F5"/>
    <w:rsid w:val="00065544"/>
    <w:rsid w:val="00065983"/>
    <w:rsid w:val="00065B40"/>
    <w:rsid w:val="00065F83"/>
    <w:rsid w:val="0006638D"/>
    <w:rsid w:val="00067362"/>
    <w:rsid w:val="00067784"/>
    <w:rsid w:val="00067C6E"/>
    <w:rsid w:val="0007013A"/>
    <w:rsid w:val="000709E4"/>
    <w:rsid w:val="00070E9C"/>
    <w:rsid w:val="00071465"/>
    <w:rsid w:val="000714C9"/>
    <w:rsid w:val="00071639"/>
    <w:rsid w:val="0007166B"/>
    <w:rsid w:val="00071C00"/>
    <w:rsid w:val="00071F64"/>
    <w:rsid w:val="00072DB6"/>
    <w:rsid w:val="00072F78"/>
    <w:rsid w:val="000734C0"/>
    <w:rsid w:val="000736ED"/>
    <w:rsid w:val="00074810"/>
    <w:rsid w:val="00074930"/>
    <w:rsid w:val="00075616"/>
    <w:rsid w:val="0007578B"/>
    <w:rsid w:val="00075A15"/>
    <w:rsid w:val="00076827"/>
    <w:rsid w:val="00077EDB"/>
    <w:rsid w:val="000800BF"/>
    <w:rsid w:val="000811D5"/>
    <w:rsid w:val="00081581"/>
    <w:rsid w:val="00081695"/>
    <w:rsid w:val="00081708"/>
    <w:rsid w:val="000818AE"/>
    <w:rsid w:val="00082F39"/>
    <w:rsid w:val="00083236"/>
    <w:rsid w:val="00083C17"/>
    <w:rsid w:val="00083F25"/>
    <w:rsid w:val="00083F6A"/>
    <w:rsid w:val="000846B4"/>
    <w:rsid w:val="00084813"/>
    <w:rsid w:val="00084E56"/>
    <w:rsid w:val="000851B3"/>
    <w:rsid w:val="000858F1"/>
    <w:rsid w:val="000859E3"/>
    <w:rsid w:val="00085C8B"/>
    <w:rsid w:val="00085ED7"/>
    <w:rsid w:val="000861B9"/>
    <w:rsid w:val="00086530"/>
    <w:rsid w:val="00086AF4"/>
    <w:rsid w:val="00086BDD"/>
    <w:rsid w:val="00086C3A"/>
    <w:rsid w:val="00086D21"/>
    <w:rsid w:val="00087340"/>
    <w:rsid w:val="00087694"/>
    <w:rsid w:val="00087E29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3D96"/>
    <w:rsid w:val="00094081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6F22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5246"/>
    <w:rsid w:val="000A5EA4"/>
    <w:rsid w:val="000A6E41"/>
    <w:rsid w:val="000A712A"/>
    <w:rsid w:val="000B05CE"/>
    <w:rsid w:val="000B06BD"/>
    <w:rsid w:val="000B1241"/>
    <w:rsid w:val="000B2022"/>
    <w:rsid w:val="000B25B4"/>
    <w:rsid w:val="000B25BC"/>
    <w:rsid w:val="000B2C8C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5E1"/>
    <w:rsid w:val="000C18EB"/>
    <w:rsid w:val="000C1C0C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50A"/>
    <w:rsid w:val="000E7CB6"/>
    <w:rsid w:val="000F00A3"/>
    <w:rsid w:val="000F0492"/>
    <w:rsid w:val="000F04F3"/>
    <w:rsid w:val="000F0E68"/>
    <w:rsid w:val="000F137D"/>
    <w:rsid w:val="000F1559"/>
    <w:rsid w:val="000F1A51"/>
    <w:rsid w:val="000F258B"/>
    <w:rsid w:val="000F374A"/>
    <w:rsid w:val="000F4146"/>
    <w:rsid w:val="000F4211"/>
    <w:rsid w:val="000F48EE"/>
    <w:rsid w:val="000F5BC7"/>
    <w:rsid w:val="000F6044"/>
    <w:rsid w:val="000F62FE"/>
    <w:rsid w:val="000F6979"/>
    <w:rsid w:val="000F6A27"/>
    <w:rsid w:val="000F6B74"/>
    <w:rsid w:val="000F6BAD"/>
    <w:rsid w:val="000F6F23"/>
    <w:rsid w:val="000F6FC2"/>
    <w:rsid w:val="000F704E"/>
    <w:rsid w:val="000F7EC7"/>
    <w:rsid w:val="001000F8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9B5"/>
    <w:rsid w:val="00103B76"/>
    <w:rsid w:val="00103E54"/>
    <w:rsid w:val="00103E97"/>
    <w:rsid w:val="001049FF"/>
    <w:rsid w:val="00104DB8"/>
    <w:rsid w:val="00104ED3"/>
    <w:rsid w:val="001050B8"/>
    <w:rsid w:val="00105D24"/>
    <w:rsid w:val="001060C9"/>
    <w:rsid w:val="0010620B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A95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D7E"/>
    <w:rsid w:val="001159BA"/>
    <w:rsid w:val="00115A01"/>
    <w:rsid w:val="00115CAA"/>
    <w:rsid w:val="00115D68"/>
    <w:rsid w:val="00115EA3"/>
    <w:rsid w:val="00116574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1DA"/>
    <w:rsid w:val="001352F9"/>
    <w:rsid w:val="001354D6"/>
    <w:rsid w:val="00135C76"/>
    <w:rsid w:val="00135D22"/>
    <w:rsid w:val="00136998"/>
    <w:rsid w:val="00136F71"/>
    <w:rsid w:val="00136FC3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654"/>
    <w:rsid w:val="00162A4D"/>
    <w:rsid w:val="00162AEE"/>
    <w:rsid w:val="00162CB0"/>
    <w:rsid w:val="001630F3"/>
    <w:rsid w:val="001632C3"/>
    <w:rsid w:val="00163436"/>
    <w:rsid w:val="00163EB5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619"/>
    <w:rsid w:val="00171794"/>
    <w:rsid w:val="00171D0B"/>
    <w:rsid w:val="001721A5"/>
    <w:rsid w:val="00172632"/>
    <w:rsid w:val="00172658"/>
    <w:rsid w:val="0017290A"/>
    <w:rsid w:val="001729DF"/>
    <w:rsid w:val="00173493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3655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95B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9B"/>
    <w:rsid w:val="00196BA8"/>
    <w:rsid w:val="00196BB5"/>
    <w:rsid w:val="00196D95"/>
    <w:rsid w:val="00197ABF"/>
    <w:rsid w:val="00197C03"/>
    <w:rsid w:val="00197D31"/>
    <w:rsid w:val="00197DD4"/>
    <w:rsid w:val="00197E69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512"/>
    <w:rsid w:val="001B0654"/>
    <w:rsid w:val="001B069C"/>
    <w:rsid w:val="001B0EC2"/>
    <w:rsid w:val="001B1355"/>
    <w:rsid w:val="001B1EEC"/>
    <w:rsid w:val="001B2077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B60"/>
    <w:rsid w:val="001C0BB1"/>
    <w:rsid w:val="001C0DB3"/>
    <w:rsid w:val="001C1946"/>
    <w:rsid w:val="001C1E12"/>
    <w:rsid w:val="001C1E9E"/>
    <w:rsid w:val="001C2499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C38"/>
    <w:rsid w:val="001C6120"/>
    <w:rsid w:val="001C663F"/>
    <w:rsid w:val="001C6CEB"/>
    <w:rsid w:val="001C757A"/>
    <w:rsid w:val="001C7D01"/>
    <w:rsid w:val="001D0079"/>
    <w:rsid w:val="001D0093"/>
    <w:rsid w:val="001D0273"/>
    <w:rsid w:val="001D0387"/>
    <w:rsid w:val="001D055B"/>
    <w:rsid w:val="001D07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37BF"/>
    <w:rsid w:val="001E3A00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80"/>
    <w:rsid w:val="001F28AF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E71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B09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B5E"/>
    <w:rsid w:val="00207C71"/>
    <w:rsid w:val="00207FA2"/>
    <w:rsid w:val="0021014D"/>
    <w:rsid w:val="0021159A"/>
    <w:rsid w:val="00211B4D"/>
    <w:rsid w:val="00211EB4"/>
    <w:rsid w:val="0021247F"/>
    <w:rsid w:val="00212516"/>
    <w:rsid w:val="00212637"/>
    <w:rsid w:val="0021272B"/>
    <w:rsid w:val="00212D52"/>
    <w:rsid w:val="00212E47"/>
    <w:rsid w:val="00213217"/>
    <w:rsid w:val="002134E8"/>
    <w:rsid w:val="00213634"/>
    <w:rsid w:val="00214374"/>
    <w:rsid w:val="002148C9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DBD"/>
    <w:rsid w:val="00217FBB"/>
    <w:rsid w:val="002208FA"/>
    <w:rsid w:val="00220B13"/>
    <w:rsid w:val="00220B9C"/>
    <w:rsid w:val="00221231"/>
    <w:rsid w:val="00221438"/>
    <w:rsid w:val="002217E0"/>
    <w:rsid w:val="00222217"/>
    <w:rsid w:val="002225A7"/>
    <w:rsid w:val="00222BF2"/>
    <w:rsid w:val="00223014"/>
    <w:rsid w:val="002235AF"/>
    <w:rsid w:val="00223788"/>
    <w:rsid w:val="002237CB"/>
    <w:rsid w:val="00223BEA"/>
    <w:rsid w:val="00223D61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F7D"/>
    <w:rsid w:val="00234228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FFA"/>
    <w:rsid w:val="00242018"/>
    <w:rsid w:val="00242678"/>
    <w:rsid w:val="002428A6"/>
    <w:rsid w:val="00242ABC"/>
    <w:rsid w:val="00242EB8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51B4"/>
    <w:rsid w:val="002552F6"/>
    <w:rsid w:val="0025553B"/>
    <w:rsid w:val="0025580B"/>
    <w:rsid w:val="00255FA6"/>
    <w:rsid w:val="00256EB2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81A"/>
    <w:rsid w:val="002708BE"/>
    <w:rsid w:val="00270AF8"/>
    <w:rsid w:val="0027103F"/>
    <w:rsid w:val="0027162A"/>
    <w:rsid w:val="00271C25"/>
    <w:rsid w:val="00271F06"/>
    <w:rsid w:val="00273065"/>
    <w:rsid w:val="002735ED"/>
    <w:rsid w:val="002736B3"/>
    <w:rsid w:val="00273FAC"/>
    <w:rsid w:val="0027413B"/>
    <w:rsid w:val="00274528"/>
    <w:rsid w:val="0027472B"/>
    <w:rsid w:val="00274820"/>
    <w:rsid w:val="00274C09"/>
    <w:rsid w:val="00275454"/>
    <w:rsid w:val="0027583F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1C15"/>
    <w:rsid w:val="00281FF7"/>
    <w:rsid w:val="002821AC"/>
    <w:rsid w:val="00282632"/>
    <w:rsid w:val="00282789"/>
    <w:rsid w:val="002827B6"/>
    <w:rsid w:val="00282ACC"/>
    <w:rsid w:val="0028367F"/>
    <w:rsid w:val="002837A8"/>
    <w:rsid w:val="00283E06"/>
    <w:rsid w:val="00283E9D"/>
    <w:rsid w:val="00284BF5"/>
    <w:rsid w:val="002856F3"/>
    <w:rsid w:val="00285849"/>
    <w:rsid w:val="00287E83"/>
    <w:rsid w:val="0029040D"/>
    <w:rsid w:val="00290596"/>
    <w:rsid w:val="002905D2"/>
    <w:rsid w:val="0029078D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BE0"/>
    <w:rsid w:val="00295A65"/>
    <w:rsid w:val="00295C5E"/>
    <w:rsid w:val="00295E04"/>
    <w:rsid w:val="00296366"/>
    <w:rsid w:val="00296451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E03"/>
    <w:rsid w:val="002A1E2A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6ED"/>
    <w:rsid w:val="002B1CCF"/>
    <w:rsid w:val="002B1FF2"/>
    <w:rsid w:val="002B1FFA"/>
    <w:rsid w:val="002B28C2"/>
    <w:rsid w:val="002B2A60"/>
    <w:rsid w:val="002B3030"/>
    <w:rsid w:val="002B309F"/>
    <w:rsid w:val="002B30C9"/>
    <w:rsid w:val="002B3617"/>
    <w:rsid w:val="002B36DA"/>
    <w:rsid w:val="002B419D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7C9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D24"/>
    <w:rsid w:val="002D34A7"/>
    <w:rsid w:val="002D3578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33F"/>
    <w:rsid w:val="002E482D"/>
    <w:rsid w:val="002E5233"/>
    <w:rsid w:val="002E5272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091"/>
    <w:rsid w:val="002F443C"/>
    <w:rsid w:val="002F4CA7"/>
    <w:rsid w:val="002F50BF"/>
    <w:rsid w:val="002F65D2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647"/>
    <w:rsid w:val="00301939"/>
    <w:rsid w:val="003019C8"/>
    <w:rsid w:val="00302266"/>
    <w:rsid w:val="003024FA"/>
    <w:rsid w:val="00302612"/>
    <w:rsid w:val="00302983"/>
    <w:rsid w:val="00302C15"/>
    <w:rsid w:val="00303180"/>
    <w:rsid w:val="00303516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212"/>
    <w:rsid w:val="00311408"/>
    <w:rsid w:val="00311550"/>
    <w:rsid w:val="00312749"/>
    <w:rsid w:val="0031288A"/>
    <w:rsid w:val="00312E31"/>
    <w:rsid w:val="00313677"/>
    <w:rsid w:val="00313AA1"/>
    <w:rsid w:val="00313D90"/>
    <w:rsid w:val="00313E1B"/>
    <w:rsid w:val="00314072"/>
    <w:rsid w:val="0031412B"/>
    <w:rsid w:val="003146C1"/>
    <w:rsid w:val="00314CF9"/>
    <w:rsid w:val="00314D6D"/>
    <w:rsid w:val="00315038"/>
    <w:rsid w:val="003159BF"/>
    <w:rsid w:val="00315A47"/>
    <w:rsid w:val="00315A79"/>
    <w:rsid w:val="00315D2F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571"/>
    <w:rsid w:val="00325F1D"/>
    <w:rsid w:val="00325FD4"/>
    <w:rsid w:val="00325FEC"/>
    <w:rsid w:val="0032646A"/>
    <w:rsid w:val="0032650D"/>
    <w:rsid w:val="00327193"/>
    <w:rsid w:val="00327286"/>
    <w:rsid w:val="003309E5"/>
    <w:rsid w:val="00330A46"/>
    <w:rsid w:val="00330D18"/>
    <w:rsid w:val="00331573"/>
    <w:rsid w:val="00331669"/>
    <w:rsid w:val="003319F4"/>
    <w:rsid w:val="0033204C"/>
    <w:rsid w:val="00332859"/>
    <w:rsid w:val="00332C26"/>
    <w:rsid w:val="00332DA3"/>
    <w:rsid w:val="00333321"/>
    <w:rsid w:val="00333575"/>
    <w:rsid w:val="0033397E"/>
    <w:rsid w:val="003341AA"/>
    <w:rsid w:val="0033478F"/>
    <w:rsid w:val="003355D2"/>
    <w:rsid w:val="0033569B"/>
    <w:rsid w:val="00335F79"/>
    <w:rsid w:val="003361A3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926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2A0"/>
    <w:rsid w:val="00361641"/>
    <w:rsid w:val="0036165F"/>
    <w:rsid w:val="00361B95"/>
    <w:rsid w:val="00361BCA"/>
    <w:rsid w:val="00361C88"/>
    <w:rsid w:val="00362099"/>
    <w:rsid w:val="003620AA"/>
    <w:rsid w:val="00362C18"/>
    <w:rsid w:val="00363062"/>
    <w:rsid w:val="003630AA"/>
    <w:rsid w:val="00363419"/>
    <w:rsid w:val="003636D4"/>
    <w:rsid w:val="0036395E"/>
    <w:rsid w:val="00363CF9"/>
    <w:rsid w:val="00364023"/>
    <w:rsid w:val="003640B7"/>
    <w:rsid w:val="003645E1"/>
    <w:rsid w:val="00364B6D"/>
    <w:rsid w:val="00364EC3"/>
    <w:rsid w:val="00364EF2"/>
    <w:rsid w:val="0036520E"/>
    <w:rsid w:val="00365233"/>
    <w:rsid w:val="003652E2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1D37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E42"/>
    <w:rsid w:val="00382092"/>
    <w:rsid w:val="0038265F"/>
    <w:rsid w:val="003826DF"/>
    <w:rsid w:val="00382B9D"/>
    <w:rsid w:val="00382D23"/>
    <w:rsid w:val="00382D91"/>
    <w:rsid w:val="0038309D"/>
    <w:rsid w:val="00383552"/>
    <w:rsid w:val="00383F32"/>
    <w:rsid w:val="00383FFE"/>
    <w:rsid w:val="003842CB"/>
    <w:rsid w:val="00384AA5"/>
    <w:rsid w:val="00385015"/>
    <w:rsid w:val="0038506E"/>
    <w:rsid w:val="003851F8"/>
    <w:rsid w:val="0038582D"/>
    <w:rsid w:val="00385BFF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A09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E6D"/>
    <w:rsid w:val="00395FF4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CE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5EA"/>
    <w:rsid w:val="003A6A87"/>
    <w:rsid w:val="003A6F78"/>
    <w:rsid w:val="003A7088"/>
    <w:rsid w:val="003A7236"/>
    <w:rsid w:val="003A7CEB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81E"/>
    <w:rsid w:val="003B5EAD"/>
    <w:rsid w:val="003B710B"/>
    <w:rsid w:val="003B745E"/>
    <w:rsid w:val="003B7840"/>
    <w:rsid w:val="003B7C26"/>
    <w:rsid w:val="003C01DC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1E0"/>
    <w:rsid w:val="003C52C3"/>
    <w:rsid w:val="003C5713"/>
    <w:rsid w:val="003C58AC"/>
    <w:rsid w:val="003C5A27"/>
    <w:rsid w:val="003C6702"/>
    <w:rsid w:val="003C67EF"/>
    <w:rsid w:val="003C6C76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A4C"/>
    <w:rsid w:val="003F3B64"/>
    <w:rsid w:val="003F4E0A"/>
    <w:rsid w:val="003F5016"/>
    <w:rsid w:val="003F5091"/>
    <w:rsid w:val="003F534F"/>
    <w:rsid w:val="003F53FF"/>
    <w:rsid w:val="003F654F"/>
    <w:rsid w:val="003F67B4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345"/>
    <w:rsid w:val="004036F5"/>
    <w:rsid w:val="00403865"/>
    <w:rsid w:val="00403B95"/>
    <w:rsid w:val="00403C6C"/>
    <w:rsid w:val="00403CE7"/>
    <w:rsid w:val="00404252"/>
    <w:rsid w:val="0040429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66BE"/>
    <w:rsid w:val="0041720B"/>
    <w:rsid w:val="004172F8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A4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980"/>
    <w:rsid w:val="00436E69"/>
    <w:rsid w:val="0043732B"/>
    <w:rsid w:val="004376D1"/>
    <w:rsid w:val="00437A5D"/>
    <w:rsid w:val="00437E14"/>
    <w:rsid w:val="00437EEF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794"/>
    <w:rsid w:val="00445477"/>
    <w:rsid w:val="00445B85"/>
    <w:rsid w:val="0044632A"/>
    <w:rsid w:val="00446D1B"/>
    <w:rsid w:val="0044740C"/>
    <w:rsid w:val="00447557"/>
    <w:rsid w:val="0044783A"/>
    <w:rsid w:val="00447873"/>
    <w:rsid w:val="00447E3E"/>
    <w:rsid w:val="00447F95"/>
    <w:rsid w:val="004504C8"/>
    <w:rsid w:val="00450F0F"/>
    <w:rsid w:val="00451DEC"/>
    <w:rsid w:val="0045202A"/>
    <w:rsid w:val="0045225B"/>
    <w:rsid w:val="00452B6F"/>
    <w:rsid w:val="004530D6"/>
    <w:rsid w:val="004530DC"/>
    <w:rsid w:val="00453CB5"/>
    <w:rsid w:val="00454522"/>
    <w:rsid w:val="004545C6"/>
    <w:rsid w:val="0045493D"/>
    <w:rsid w:val="00454E51"/>
    <w:rsid w:val="004552F2"/>
    <w:rsid w:val="00456BFF"/>
    <w:rsid w:val="00456CAE"/>
    <w:rsid w:val="00456CC2"/>
    <w:rsid w:val="00456E7E"/>
    <w:rsid w:val="0045704F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79A"/>
    <w:rsid w:val="004667C3"/>
    <w:rsid w:val="00466B90"/>
    <w:rsid w:val="00466C3C"/>
    <w:rsid w:val="0046723A"/>
    <w:rsid w:val="004675E4"/>
    <w:rsid w:val="00467B08"/>
    <w:rsid w:val="00471B22"/>
    <w:rsid w:val="00471C44"/>
    <w:rsid w:val="00471F2D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69B"/>
    <w:rsid w:val="00474AC5"/>
    <w:rsid w:val="0047562A"/>
    <w:rsid w:val="00475EC6"/>
    <w:rsid w:val="00475FF7"/>
    <w:rsid w:val="00476B5D"/>
    <w:rsid w:val="00477386"/>
    <w:rsid w:val="004774C7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2159"/>
    <w:rsid w:val="004A25BF"/>
    <w:rsid w:val="004A2B60"/>
    <w:rsid w:val="004A2C83"/>
    <w:rsid w:val="004A2D77"/>
    <w:rsid w:val="004A2F00"/>
    <w:rsid w:val="004A3339"/>
    <w:rsid w:val="004A44FE"/>
    <w:rsid w:val="004A4921"/>
    <w:rsid w:val="004A4B89"/>
    <w:rsid w:val="004A4C62"/>
    <w:rsid w:val="004A538A"/>
    <w:rsid w:val="004A5505"/>
    <w:rsid w:val="004A5594"/>
    <w:rsid w:val="004A575A"/>
    <w:rsid w:val="004A5B21"/>
    <w:rsid w:val="004A5DE5"/>
    <w:rsid w:val="004A5FA7"/>
    <w:rsid w:val="004A6791"/>
    <w:rsid w:val="004A6B88"/>
    <w:rsid w:val="004A6BA1"/>
    <w:rsid w:val="004A6E76"/>
    <w:rsid w:val="004A6E81"/>
    <w:rsid w:val="004A75BC"/>
    <w:rsid w:val="004B010E"/>
    <w:rsid w:val="004B0634"/>
    <w:rsid w:val="004B09DE"/>
    <w:rsid w:val="004B1295"/>
    <w:rsid w:val="004B168B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E9D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DD"/>
    <w:rsid w:val="004C2B36"/>
    <w:rsid w:val="004C2DCC"/>
    <w:rsid w:val="004C324F"/>
    <w:rsid w:val="004C3292"/>
    <w:rsid w:val="004C366C"/>
    <w:rsid w:val="004C3F55"/>
    <w:rsid w:val="004C47A1"/>
    <w:rsid w:val="004C5BA8"/>
    <w:rsid w:val="004C5F90"/>
    <w:rsid w:val="004C6398"/>
    <w:rsid w:val="004C67DD"/>
    <w:rsid w:val="004C6C1D"/>
    <w:rsid w:val="004C74A8"/>
    <w:rsid w:val="004C76AE"/>
    <w:rsid w:val="004C77A2"/>
    <w:rsid w:val="004D0279"/>
    <w:rsid w:val="004D08E6"/>
    <w:rsid w:val="004D1B99"/>
    <w:rsid w:val="004D218F"/>
    <w:rsid w:val="004D2294"/>
    <w:rsid w:val="004D23BC"/>
    <w:rsid w:val="004D2A0C"/>
    <w:rsid w:val="004D2F1D"/>
    <w:rsid w:val="004D3048"/>
    <w:rsid w:val="004D3F30"/>
    <w:rsid w:val="004D4985"/>
    <w:rsid w:val="004D4C92"/>
    <w:rsid w:val="004D4DE3"/>
    <w:rsid w:val="004D4E67"/>
    <w:rsid w:val="004D5937"/>
    <w:rsid w:val="004D5A1A"/>
    <w:rsid w:val="004D68F3"/>
    <w:rsid w:val="004D6A66"/>
    <w:rsid w:val="004D6BF5"/>
    <w:rsid w:val="004D7728"/>
    <w:rsid w:val="004E026F"/>
    <w:rsid w:val="004E0421"/>
    <w:rsid w:val="004E06A8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D5E"/>
    <w:rsid w:val="004E47BC"/>
    <w:rsid w:val="004E4D6C"/>
    <w:rsid w:val="004E4DF8"/>
    <w:rsid w:val="004E5029"/>
    <w:rsid w:val="004E5034"/>
    <w:rsid w:val="004E53C1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700"/>
    <w:rsid w:val="004F1A72"/>
    <w:rsid w:val="004F1C66"/>
    <w:rsid w:val="004F1EDB"/>
    <w:rsid w:val="004F24D6"/>
    <w:rsid w:val="004F32A9"/>
    <w:rsid w:val="004F33DB"/>
    <w:rsid w:val="004F3676"/>
    <w:rsid w:val="004F3E81"/>
    <w:rsid w:val="004F4971"/>
    <w:rsid w:val="004F4D2B"/>
    <w:rsid w:val="004F501F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1F79"/>
    <w:rsid w:val="005129C5"/>
    <w:rsid w:val="00512F2B"/>
    <w:rsid w:val="00512FB8"/>
    <w:rsid w:val="00513605"/>
    <w:rsid w:val="005136AB"/>
    <w:rsid w:val="005147A5"/>
    <w:rsid w:val="00514EBE"/>
    <w:rsid w:val="00514EC2"/>
    <w:rsid w:val="0051556F"/>
    <w:rsid w:val="00515EE8"/>
    <w:rsid w:val="00516696"/>
    <w:rsid w:val="00516873"/>
    <w:rsid w:val="00516C0A"/>
    <w:rsid w:val="005176D8"/>
    <w:rsid w:val="0051782B"/>
    <w:rsid w:val="005179E9"/>
    <w:rsid w:val="00520843"/>
    <w:rsid w:val="00520C90"/>
    <w:rsid w:val="00520FDA"/>
    <w:rsid w:val="005210B6"/>
    <w:rsid w:val="00521182"/>
    <w:rsid w:val="00521A1B"/>
    <w:rsid w:val="00521ADA"/>
    <w:rsid w:val="00521B9E"/>
    <w:rsid w:val="00521DED"/>
    <w:rsid w:val="00522349"/>
    <w:rsid w:val="0052245F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5F12"/>
    <w:rsid w:val="0052626C"/>
    <w:rsid w:val="005265B5"/>
    <w:rsid w:val="00526F9B"/>
    <w:rsid w:val="00527385"/>
    <w:rsid w:val="00527696"/>
    <w:rsid w:val="005279E0"/>
    <w:rsid w:val="00527DD4"/>
    <w:rsid w:val="00530326"/>
    <w:rsid w:val="0053138D"/>
    <w:rsid w:val="005315E0"/>
    <w:rsid w:val="00531717"/>
    <w:rsid w:val="0053206D"/>
    <w:rsid w:val="005322A2"/>
    <w:rsid w:val="00532637"/>
    <w:rsid w:val="00532D0C"/>
    <w:rsid w:val="00533D3C"/>
    <w:rsid w:val="00533F0B"/>
    <w:rsid w:val="00534885"/>
    <w:rsid w:val="005348B2"/>
    <w:rsid w:val="00535333"/>
    <w:rsid w:val="0053587D"/>
    <w:rsid w:val="00535A4A"/>
    <w:rsid w:val="00535CF5"/>
    <w:rsid w:val="0053647B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6441"/>
    <w:rsid w:val="00546968"/>
    <w:rsid w:val="00546EF4"/>
    <w:rsid w:val="00550466"/>
    <w:rsid w:val="00550776"/>
    <w:rsid w:val="00550C5E"/>
    <w:rsid w:val="00550D84"/>
    <w:rsid w:val="00550DA7"/>
    <w:rsid w:val="00550DB5"/>
    <w:rsid w:val="00550FBF"/>
    <w:rsid w:val="005517E2"/>
    <w:rsid w:val="00551B77"/>
    <w:rsid w:val="00551F48"/>
    <w:rsid w:val="00551FB9"/>
    <w:rsid w:val="00552007"/>
    <w:rsid w:val="00552516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67"/>
    <w:rsid w:val="0056066C"/>
    <w:rsid w:val="00560C06"/>
    <w:rsid w:val="00560DA3"/>
    <w:rsid w:val="0056172B"/>
    <w:rsid w:val="005617C5"/>
    <w:rsid w:val="005617D5"/>
    <w:rsid w:val="005620FC"/>
    <w:rsid w:val="00562841"/>
    <w:rsid w:val="00562AEC"/>
    <w:rsid w:val="005630F5"/>
    <w:rsid w:val="0056350C"/>
    <w:rsid w:val="00563977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EC"/>
    <w:rsid w:val="005660B4"/>
    <w:rsid w:val="0056677C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D6E"/>
    <w:rsid w:val="00572014"/>
    <w:rsid w:val="005723CC"/>
    <w:rsid w:val="00572C2F"/>
    <w:rsid w:val="00572EDD"/>
    <w:rsid w:val="0057314D"/>
    <w:rsid w:val="00573157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15D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5D4"/>
    <w:rsid w:val="00594727"/>
    <w:rsid w:val="005948C6"/>
    <w:rsid w:val="00594FE6"/>
    <w:rsid w:val="00595548"/>
    <w:rsid w:val="00595C25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CCB"/>
    <w:rsid w:val="005A2DB2"/>
    <w:rsid w:val="005A2E2C"/>
    <w:rsid w:val="005A3776"/>
    <w:rsid w:val="005A3798"/>
    <w:rsid w:val="005A380E"/>
    <w:rsid w:val="005A3A49"/>
    <w:rsid w:val="005A3B31"/>
    <w:rsid w:val="005A3C5B"/>
    <w:rsid w:val="005A45EF"/>
    <w:rsid w:val="005A4FC4"/>
    <w:rsid w:val="005A5D33"/>
    <w:rsid w:val="005A5DB6"/>
    <w:rsid w:val="005A6033"/>
    <w:rsid w:val="005A6173"/>
    <w:rsid w:val="005A64E5"/>
    <w:rsid w:val="005A64EE"/>
    <w:rsid w:val="005A6E10"/>
    <w:rsid w:val="005A7104"/>
    <w:rsid w:val="005A76C6"/>
    <w:rsid w:val="005A77D5"/>
    <w:rsid w:val="005A79CB"/>
    <w:rsid w:val="005A7B14"/>
    <w:rsid w:val="005B08E2"/>
    <w:rsid w:val="005B0DDA"/>
    <w:rsid w:val="005B0ECC"/>
    <w:rsid w:val="005B100A"/>
    <w:rsid w:val="005B16DA"/>
    <w:rsid w:val="005B1F8B"/>
    <w:rsid w:val="005B22E6"/>
    <w:rsid w:val="005B2CA9"/>
    <w:rsid w:val="005B33F8"/>
    <w:rsid w:val="005B34B1"/>
    <w:rsid w:val="005B35B8"/>
    <w:rsid w:val="005B3704"/>
    <w:rsid w:val="005B42F7"/>
    <w:rsid w:val="005B45A6"/>
    <w:rsid w:val="005B46DC"/>
    <w:rsid w:val="005B603E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8"/>
    <w:rsid w:val="005C12AA"/>
    <w:rsid w:val="005C13A6"/>
    <w:rsid w:val="005C142B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366"/>
    <w:rsid w:val="005D1413"/>
    <w:rsid w:val="005D224E"/>
    <w:rsid w:val="005D26BD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2AA"/>
    <w:rsid w:val="005D5917"/>
    <w:rsid w:val="005D5E04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3211"/>
    <w:rsid w:val="005E3325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5C0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A2F"/>
    <w:rsid w:val="005F7B15"/>
    <w:rsid w:val="005F7DFA"/>
    <w:rsid w:val="006002D7"/>
    <w:rsid w:val="00600BEF"/>
    <w:rsid w:val="0060118F"/>
    <w:rsid w:val="0060138F"/>
    <w:rsid w:val="00601481"/>
    <w:rsid w:val="00601735"/>
    <w:rsid w:val="006018CF"/>
    <w:rsid w:val="0060192A"/>
    <w:rsid w:val="00601A6F"/>
    <w:rsid w:val="00602445"/>
    <w:rsid w:val="00602480"/>
    <w:rsid w:val="006027AA"/>
    <w:rsid w:val="00602A90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07E69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D18"/>
    <w:rsid w:val="00613DE8"/>
    <w:rsid w:val="00614A34"/>
    <w:rsid w:val="00614FCC"/>
    <w:rsid w:val="0061507A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17F"/>
    <w:rsid w:val="006226D2"/>
    <w:rsid w:val="00622BA9"/>
    <w:rsid w:val="0062329A"/>
    <w:rsid w:val="00623538"/>
    <w:rsid w:val="006238F8"/>
    <w:rsid w:val="00623B7F"/>
    <w:rsid w:val="00623C5B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8A7"/>
    <w:rsid w:val="00630D80"/>
    <w:rsid w:val="00630E00"/>
    <w:rsid w:val="00630E53"/>
    <w:rsid w:val="00631054"/>
    <w:rsid w:val="0063135A"/>
    <w:rsid w:val="006314B2"/>
    <w:rsid w:val="0063169F"/>
    <w:rsid w:val="006318D3"/>
    <w:rsid w:val="0063198A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1F6"/>
    <w:rsid w:val="00634658"/>
    <w:rsid w:val="00634B25"/>
    <w:rsid w:val="00634B51"/>
    <w:rsid w:val="00634D6C"/>
    <w:rsid w:val="00634DD7"/>
    <w:rsid w:val="00634E8F"/>
    <w:rsid w:val="00635844"/>
    <w:rsid w:val="00635892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CCC"/>
    <w:rsid w:val="00637D4F"/>
    <w:rsid w:val="00640132"/>
    <w:rsid w:val="0064077F"/>
    <w:rsid w:val="006407B3"/>
    <w:rsid w:val="00640C08"/>
    <w:rsid w:val="00640DF4"/>
    <w:rsid w:val="00641191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D00"/>
    <w:rsid w:val="00662E4A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1035"/>
    <w:rsid w:val="00671828"/>
    <w:rsid w:val="00671902"/>
    <w:rsid w:val="0067226E"/>
    <w:rsid w:val="00672630"/>
    <w:rsid w:val="00672706"/>
    <w:rsid w:val="00672C33"/>
    <w:rsid w:val="006730EF"/>
    <w:rsid w:val="006736B7"/>
    <w:rsid w:val="00673E8D"/>
    <w:rsid w:val="00673F79"/>
    <w:rsid w:val="00674048"/>
    <w:rsid w:val="00674211"/>
    <w:rsid w:val="00674C4A"/>
    <w:rsid w:val="00674DEC"/>
    <w:rsid w:val="00675C79"/>
    <w:rsid w:val="006763B1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E3"/>
    <w:rsid w:val="00687F2A"/>
    <w:rsid w:val="006900EE"/>
    <w:rsid w:val="0069012D"/>
    <w:rsid w:val="006906E4"/>
    <w:rsid w:val="00690B2A"/>
    <w:rsid w:val="0069133B"/>
    <w:rsid w:val="00691B02"/>
    <w:rsid w:val="00691DBD"/>
    <w:rsid w:val="00692049"/>
    <w:rsid w:val="0069251F"/>
    <w:rsid w:val="006925FA"/>
    <w:rsid w:val="00692872"/>
    <w:rsid w:val="00692DFA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579C"/>
    <w:rsid w:val="006A614B"/>
    <w:rsid w:val="006A6599"/>
    <w:rsid w:val="006A7048"/>
    <w:rsid w:val="006A7488"/>
    <w:rsid w:val="006A756C"/>
    <w:rsid w:val="006A758D"/>
    <w:rsid w:val="006A799D"/>
    <w:rsid w:val="006B021A"/>
    <w:rsid w:val="006B05C7"/>
    <w:rsid w:val="006B069D"/>
    <w:rsid w:val="006B0921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7390"/>
    <w:rsid w:val="006B742A"/>
    <w:rsid w:val="006B7C09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4A1"/>
    <w:rsid w:val="006C7E7B"/>
    <w:rsid w:val="006D03EF"/>
    <w:rsid w:val="006D0932"/>
    <w:rsid w:val="006D0B66"/>
    <w:rsid w:val="006D1A33"/>
    <w:rsid w:val="006D2310"/>
    <w:rsid w:val="006D2485"/>
    <w:rsid w:val="006D27AC"/>
    <w:rsid w:val="006D2E66"/>
    <w:rsid w:val="006D2F7C"/>
    <w:rsid w:val="006D3027"/>
    <w:rsid w:val="006D3208"/>
    <w:rsid w:val="006D3534"/>
    <w:rsid w:val="006D35C1"/>
    <w:rsid w:val="006D38DE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E0617"/>
    <w:rsid w:val="006E096C"/>
    <w:rsid w:val="006E099C"/>
    <w:rsid w:val="006E0CA4"/>
    <w:rsid w:val="006E12AA"/>
    <w:rsid w:val="006E1CE5"/>
    <w:rsid w:val="006E1EC7"/>
    <w:rsid w:val="006E213F"/>
    <w:rsid w:val="006E2C91"/>
    <w:rsid w:val="006E2E63"/>
    <w:rsid w:val="006E2FA8"/>
    <w:rsid w:val="006E305A"/>
    <w:rsid w:val="006E3402"/>
    <w:rsid w:val="006E3E83"/>
    <w:rsid w:val="006E49E2"/>
    <w:rsid w:val="006E527C"/>
    <w:rsid w:val="006E52F1"/>
    <w:rsid w:val="006E532B"/>
    <w:rsid w:val="006E57AF"/>
    <w:rsid w:val="006E5CEA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D89"/>
    <w:rsid w:val="007034B2"/>
    <w:rsid w:val="007034FE"/>
    <w:rsid w:val="00704837"/>
    <w:rsid w:val="0070487F"/>
    <w:rsid w:val="00704904"/>
    <w:rsid w:val="0070516F"/>
    <w:rsid w:val="00706161"/>
    <w:rsid w:val="00706352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85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4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CCE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AD6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135"/>
    <w:rsid w:val="00750483"/>
    <w:rsid w:val="00750654"/>
    <w:rsid w:val="0075088F"/>
    <w:rsid w:val="00751024"/>
    <w:rsid w:val="0075119D"/>
    <w:rsid w:val="00751542"/>
    <w:rsid w:val="00751921"/>
    <w:rsid w:val="00751D32"/>
    <w:rsid w:val="0075277D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4A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2CD"/>
    <w:rsid w:val="00774590"/>
    <w:rsid w:val="00774C1C"/>
    <w:rsid w:val="007750F0"/>
    <w:rsid w:val="007756EB"/>
    <w:rsid w:val="00775B31"/>
    <w:rsid w:val="00776CB6"/>
    <w:rsid w:val="00776CD6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00"/>
    <w:rsid w:val="007852EF"/>
    <w:rsid w:val="007856D9"/>
    <w:rsid w:val="00785E59"/>
    <w:rsid w:val="00786199"/>
    <w:rsid w:val="00786693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6DA"/>
    <w:rsid w:val="007917E4"/>
    <w:rsid w:val="00791A91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3FD"/>
    <w:rsid w:val="00794A81"/>
    <w:rsid w:val="00794EE8"/>
    <w:rsid w:val="007957D3"/>
    <w:rsid w:val="0079630A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2F6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DF3"/>
    <w:rsid w:val="007B64E8"/>
    <w:rsid w:val="007B7133"/>
    <w:rsid w:val="007B7884"/>
    <w:rsid w:val="007B7BEA"/>
    <w:rsid w:val="007C02AF"/>
    <w:rsid w:val="007C02E1"/>
    <w:rsid w:val="007C049F"/>
    <w:rsid w:val="007C0659"/>
    <w:rsid w:val="007C0A18"/>
    <w:rsid w:val="007C0BBA"/>
    <w:rsid w:val="007C0C61"/>
    <w:rsid w:val="007C0DF6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518"/>
    <w:rsid w:val="007C7928"/>
    <w:rsid w:val="007C7AB1"/>
    <w:rsid w:val="007C7B3A"/>
    <w:rsid w:val="007C7C4C"/>
    <w:rsid w:val="007D0558"/>
    <w:rsid w:val="007D0908"/>
    <w:rsid w:val="007D0C9B"/>
    <w:rsid w:val="007D15FF"/>
    <w:rsid w:val="007D2439"/>
    <w:rsid w:val="007D2818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810"/>
    <w:rsid w:val="007D7938"/>
    <w:rsid w:val="007D7F80"/>
    <w:rsid w:val="007D7FBA"/>
    <w:rsid w:val="007E011B"/>
    <w:rsid w:val="007E0222"/>
    <w:rsid w:val="007E02BD"/>
    <w:rsid w:val="007E0660"/>
    <w:rsid w:val="007E0B79"/>
    <w:rsid w:val="007E0F1C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612B"/>
    <w:rsid w:val="007E6631"/>
    <w:rsid w:val="007E68B1"/>
    <w:rsid w:val="007E6E81"/>
    <w:rsid w:val="007E7439"/>
    <w:rsid w:val="007E75F2"/>
    <w:rsid w:val="007E795B"/>
    <w:rsid w:val="007E7E0B"/>
    <w:rsid w:val="007E7F9E"/>
    <w:rsid w:val="007F0A2A"/>
    <w:rsid w:val="007F0BA5"/>
    <w:rsid w:val="007F0D60"/>
    <w:rsid w:val="007F0E1F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6A0"/>
    <w:rsid w:val="007F46AC"/>
    <w:rsid w:val="007F4947"/>
    <w:rsid w:val="007F51A9"/>
    <w:rsid w:val="007F5BD6"/>
    <w:rsid w:val="007F6665"/>
    <w:rsid w:val="007F6D2C"/>
    <w:rsid w:val="007F7768"/>
    <w:rsid w:val="007F7A60"/>
    <w:rsid w:val="0080002B"/>
    <w:rsid w:val="00800123"/>
    <w:rsid w:val="008003C5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B1B"/>
    <w:rsid w:val="00813B49"/>
    <w:rsid w:val="00813E7F"/>
    <w:rsid w:val="008142E9"/>
    <w:rsid w:val="00814BD3"/>
    <w:rsid w:val="00814E53"/>
    <w:rsid w:val="00814E94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696"/>
    <w:rsid w:val="00817814"/>
    <w:rsid w:val="008202E0"/>
    <w:rsid w:val="00820EB1"/>
    <w:rsid w:val="00820EFD"/>
    <w:rsid w:val="0082113E"/>
    <w:rsid w:val="008212A0"/>
    <w:rsid w:val="0082142F"/>
    <w:rsid w:val="0082151C"/>
    <w:rsid w:val="00821D89"/>
    <w:rsid w:val="0082206D"/>
    <w:rsid w:val="0082244A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6F7"/>
    <w:rsid w:val="00835DC6"/>
    <w:rsid w:val="008360D7"/>
    <w:rsid w:val="00836507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6D2"/>
    <w:rsid w:val="00850765"/>
    <w:rsid w:val="00851B1E"/>
    <w:rsid w:val="00851F5F"/>
    <w:rsid w:val="008521AE"/>
    <w:rsid w:val="008528BB"/>
    <w:rsid w:val="00852F89"/>
    <w:rsid w:val="00853189"/>
    <w:rsid w:val="00853E5F"/>
    <w:rsid w:val="0085410F"/>
    <w:rsid w:val="008547B6"/>
    <w:rsid w:val="00854D5C"/>
    <w:rsid w:val="00854DF9"/>
    <w:rsid w:val="008550BC"/>
    <w:rsid w:val="008553EF"/>
    <w:rsid w:val="008555CF"/>
    <w:rsid w:val="00855645"/>
    <w:rsid w:val="008559A1"/>
    <w:rsid w:val="008559F8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FEE"/>
    <w:rsid w:val="0086222A"/>
    <w:rsid w:val="00862501"/>
    <w:rsid w:val="00862784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663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88E"/>
    <w:rsid w:val="00883AE4"/>
    <w:rsid w:val="00883EFF"/>
    <w:rsid w:val="00883F49"/>
    <w:rsid w:val="00884428"/>
    <w:rsid w:val="0088455B"/>
    <w:rsid w:val="00884870"/>
    <w:rsid w:val="0088495E"/>
    <w:rsid w:val="00884C38"/>
    <w:rsid w:val="00884E37"/>
    <w:rsid w:val="00885463"/>
    <w:rsid w:val="0088589B"/>
    <w:rsid w:val="00885BD0"/>
    <w:rsid w:val="00885E7D"/>
    <w:rsid w:val="00886110"/>
    <w:rsid w:val="008862E2"/>
    <w:rsid w:val="008868FC"/>
    <w:rsid w:val="00886C45"/>
    <w:rsid w:val="00886E45"/>
    <w:rsid w:val="00887082"/>
    <w:rsid w:val="008872CC"/>
    <w:rsid w:val="008879A4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AE2"/>
    <w:rsid w:val="00893E66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97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8F2"/>
    <w:rsid w:val="008A39DE"/>
    <w:rsid w:val="008A3A01"/>
    <w:rsid w:val="008A3BAE"/>
    <w:rsid w:val="008A3CB2"/>
    <w:rsid w:val="008A3D01"/>
    <w:rsid w:val="008A54A8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4173"/>
    <w:rsid w:val="008C467C"/>
    <w:rsid w:val="008C4BC7"/>
    <w:rsid w:val="008C585B"/>
    <w:rsid w:val="008C5C0C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BD3"/>
    <w:rsid w:val="008D3C52"/>
    <w:rsid w:val="008D3E3D"/>
    <w:rsid w:val="008D446B"/>
    <w:rsid w:val="008D4798"/>
    <w:rsid w:val="008D4851"/>
    <w:rsid w:val="008D49C8"/>
    <w:rsid w:val="008D50E7"/>
    <w:rsid w:val="008D54FB"/>
    <w:rsid w:val="008D5932"/>
    <w:rsid w:val="008D61E0"/>
    <w:rsid w:val="008D66B2"/>
    <w:rsid w:val="008D6EB9"/>
    <w:rsid w:val="008D70E9"/>
    <w:rsid w:val="008D72C4"/>
    <w:rsid w:val="008D761D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B1C"/>
    <w:rsid w:val="008E2D65"/>
    <w:rsid w:val="008E2E81"/>
    <w:rsid w:val="008E38ED"/>
    <w:rsid w:val="008E41F6"/>
    <w:rsid w:val="008E4436"/>
    <w:rsid w:val="008E447C"/>
    <w:rsid w:val="008E4C26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D9"/>
    <w:rsid w:val="008F2C97"/>
    <w:rsid w:val="008F2F33"/>
    <w:rsid w:val="008F2F97"/>
    <w:rsid w:val="008F305F"/>
    <w:rsid w:val="008F30F1"/>
    <w:rsid w:val="008F351F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FD2"/>
    <w:rsid w:val="0090093D"/>
    <w:rsid w:val="00900CA0"/>
    <w:rsid w:val="00900E4E"/>
    <w:rsid w:val="0090196B"/>
    <w:rsid w:val="00901BA8"/>
    <w:rsid w:val="009020FB"/>
    <w:rsid w:val="00902741"/>
    <w:rsid w:val="009032B0"/>
    <w:rsid w:val="00903988"/>
    <w:rsid w:val="00903F89"/>
    <w:rsid w:val="0090424D"/>
    <w:rsid w:val="00904D33"/>
    <w:rsid w:val="00904E2E"/>
    <w:rsid w:val="00904EDF"/>
    <w:rsid w:val="00904F22"/>
    <w:rsid w:val="0090537F"/>
    <w:rsid w:val="00905AF2"/>
    <w:rsid w:val="00905C5A"/>
    <w:rsid w:val="009060FC"/>
    <w:rsid w:val="00906407"/>
    <w:rsid w:val="009067F2"/>
    <w:rsid w:val="00906E1C"/>
    <w:rsid w:val="0090712D"/>
    <w:rsid w:val="009073AB"/>
    <w:rsid w:val="009074F7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059"/>
    <w:rsid w:val="0091235D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24AE"/>
    <w:rsid w:val="009325D7"/>
    <w:rsid w:val="009326CC"/>
    <w:rsid w:val="009329B0"/>
    <w:rsid w:val="00932B28"/>
    <w:rsid w:val="00932F92"/>
    <w:rsid w:val="0093329E"/>
    <w:rsid w:val="009335B1"/>
    <w:rsid w:val="009336F5"/>
    <w:rsid w:val="009342D4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91E"/>
    <w:rsid w:val="00941C87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CF4"/>
    <w:rsid w:val="009463EA"/>
    <w:rsid w:val="00946C90"/>
    <w:rsid w:val="00946CE7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6078"/>
    <w:rsid w:val="009563E0"/>
    <w:rsid w:val="009565BD"/>
    <w:rsid w:val="00956A17"/>
    <w:rsid w:val="00956A7B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64C"/>
    <w:rsid w:val="00971B92"/>
    <w:rsid w:val="00972132"/>
    <w:rsid w:val="0097224A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525"/>
    <w:rsid w:val="00974652"/>
    <w:rsid w:val="00974795"/>
    <w:rsid w:val="0097519E"/>
    <w:rsid w:val="00975893"/>
    <w:rsid w:val="00975FE7"/>
    <w:rsid w:val="009762A0"/>
    <w:rsid w:val="0097630B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A4"/>
    <w:rsid w:val="00984318"/>
    <w:rsid w:val="009844B2"/>
    <w:rsid w:val="00984C73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9011F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A040A"/>
    <w:rsid w:val="009A1474"/>
    <w:rsid w:val="009A1831"/>
    <w:rsid w:val="009A1BCC"/>
    <w:rsid w:val="009A1C5B"/>
    <w:rsid w:val="009A1D42"/>
    <w:rsid w:val="009A1E1E"/>
    <w:rsid w:val="009A1ECB"/>
    <w:rsid w:val="009A1EED"/>
    <w:rsid w:val="009A2519"/>
    <w:rsid w:val="009A2534"/>
    <w:rsid w:val="009A2563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20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8FF"/>
    <w:rsid w:val="009C1921"/>
    <w:rsid w:val="009C21EB"/>
    <w:rsid w:val="009C2A15"/>
    <w:rsid w:val="009C2C51"/>
    <w:rsid w:val="009C2DD7"/>
    <w:rsid w:val="009C2F19"/>
    <w:rsid w:val="009C2F7E"/>
    <w:rsid w:val="009C30BC"/>
    <w:rsid w:val="009C357B"/>
    <w:rsid w:val="009C3B71"/>
    <w:rsid w:val="009C3C07"/>
    <w:rsid w:val="009C3C29"/>
    <w:rsid w:val="009C3EC0"/>
    <w:rsid w:val="009C42DA"/>
    <w:rsid w:val="009C4345"/>
    <w:rsid w:val="009C4BEB"/>
    <w:rsid w:val="009C5B50"/>
    <w:rsid w:val="009C624A"/>
    <w:rsid w:val="009C63DC"/>
    <w:rsid w:val="009C6498"/>
    <w:rsid w:val="009C67E2"/>
    <w:rsid w:val="009C6B1C"/>
    <w:rsid w:val="009C7703"/>
    <w:rsid w:val="009C7E27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36A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5060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ED0"/>
    <w:rsid w:val="009F0F48"/>
    <w:rsid w:val="009F1097"/>
    <w:rsid w:val="009F1379"/>
    <w:rsid w:val="009F1E4A"/>
    <w:rsid w:val="009F2729"/>
    <w:rsid w:val="009F2854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F8D"/>
    <w:rsid w:val="00A100A3"/>
    <w:rsid w:val="00A10729"/>
    <w:rsid w:val="00A1096F"/>
    <w:rsid w:val="00A10A9C"/>
    <w:rsid w:val="00A10EC4"/>
    <w:rsid w:val="00A1107F"/>
    <w:rsid w:val="00A12C40"/>
    <w:rsid w:val="00A12DC3"/>
    <w:rsid w:val="00A13574"/>
    <w:rsid w:val="00A13A6F"/>
    <w:rsid w:val="00A14E32"/>
    <w:rsid w:val="00A15061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CDC"/>
    <w:rsid w:val="00A21002"/>
    <w:rsid w:val="00A221EF"/>
    <w:rsid w:val="00A2290E"/>
    <w:rsid w:val="00A22CD7"/>
    <w:rsid w:val="00A22D23"/>
    <w:rsid w:val="00A23113"/>
    <w:rsid w:val="00A23AF0"/>
    <w:rsid w:val="00A2467A"/>
    <w:rsid w:val="00A2479A"/>
    <w:rsid w:val="00A24AFC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67D2"/>
    <w:rsid w:val="00A37411"/>
    <w:rsid w:val="00A376FB"/>
    <w:rsid w:val="00A379D4"/>
    <w:rsid w:val="00A37B1D"/>
    <w:rsid w:val="00A37BE2"/>
    <w:rsid w:val="00A4042C"/>
    <w:rsid w:val="00A40581"/>
    <w:rsid w:val="00A40BD8"/>
    <w:rsid w:val="00A40D6F"/>
    <w:rsid w:val="00A41053"/>
    <w:rsid w:val="00A413E2"/>
    <w:rsid w:val="00A415A7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2FA"/>
    <w:rsid w:val="00A536C6"/>
    <w:rsid w:val="00A53997"/>
    <w:rsid w:val="00A539B8"/>
    <w:rsid w:val="00A53DB2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68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0C6"/>
    <w:rsid w:val="00A6345B"/>
    <w:rsid w:val="00A63C0F"/>
    <w:rsid w:val="00A63E62"/>
    <w:rsid w:val="00A63F26"/>
    <w:rsid w:val="00A63FD0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C0D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2C89"/>
    <w:rsid w:val="00A838E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87E94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E87"/>
    <w:rsid w:val="00A96DA0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684"/>
    <w:rsid w:val="00AA3839"/>
    <w:rsid w:val="00AA3A15"/>
    <w:rsid w:val="00AA3E1E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7A7"/>
    <w:rsid w:val="00AA78E4"/>
    <w:rsid w:val="00AA7DFD"/>
    <w:rsid w:val="00AB078E"/>
    <w:rsid w:val="00AB0954"/>
    <w:rsid w:val="00AB0EE5"/>
    <w:rsid w:val="00AB1088"/>
    <w:rsid w:val="00AB1555"/>
    <w:rsid w:val="00AB170F"/>
    <w:rsid w:val="00AB1981"/>
    <w:rsid w:val="00AB19DD"/>
    <w:rsid w:val="00AB1C9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287"/>
    <w:rsid w:val="00AC3870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AD5"/>
    <w:rsid w:val="00AC6B17"/>
    <w:rsid w:val="00AC6E23"/>
    <w:rsid w:val="00AC70AC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2D30"/>
    <w:rsid w:val="00AD34D7"/>
    <w:rsid w:val="00AD356A"/>
    <w:rsid w:val="00AD35AF"/>
    <w:rsid w:val="00AD434C"/>
    <w:rsid w:val="00AD46CB"/>
    <w:rsid w:val="00AD4CD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31E2"/>
    <w:rsid w:val="00AE322D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F65"/>
    <w:rsid w:val="00AF1E5D"/>
    <w:rsid w:val="00AF24F1"/>
    <w:rsid w:val="00AF25B8"/>
    <w:rsid w:val="00AF2811"/>
    <w:rsid w:val="00AF28FF"/>
    <w:rsid w:val="00AF2943"/>
    <w:rsid w:val="00AF2AAA"/>
    <w:rsid w:val="00AF2AC2"/>
    <w:rsid w:val="00AF41D2"/>
    <w:rsid w:val="00AF42B7"/>
    <w:rsid w:val="00AF4BEB"/>
    <w:rsid w:val="00AF552F"/>
    <w:rsid w:val="00AF572E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1F55"/>
    <w:rsid w:val="00B02D93"/>
    <w:rsid w:val="00B03178"/>
    <w:rsid w:val="00B033C5"/>
    <w:rsid w:val="00B039D1"/>
    <w:rsid w:val="00B03DEB"/>
    <w:rsid w:val="00B0414B"/>
    <w:rsid w:val="00B04547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79D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52C"/>
    <w:rsid w:val="00B27EDA"/>
    <w:rsid w:val="00B305AA"/>
    <w:rsid w:val="00B30932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97"/>
    <w:rsid w:val="00B341A6"/>
    <w:rsid w:val="00B34585"/>
    <w:rsid w:val="00B347C1"/>
    <w:rsid w:val="00B354F7"/>
    <w:rsid w:val="00B35578"/>
    <w:rsid w:val="00B35671"/>
    <w:rsid w:val="00B356C4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432"/>
    <w:rsid w:val="00B41548"/>
    <w:rsid w:val="00B417DC"/>
    <w:rsid w:val="00B418B4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89C"/>
    <w:rsid w:val="00B45ECE"/>
    <w:rsid w:val="00B46EAA"/>
    <w:rsid w:val="00B473AC"/>
    <w:rsid w:val="00B47535"/>
    <w:rsid w:val="00B47677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B12"/>
    <w:rsid w:val="00B55D51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6126"/>
    <w:rsid w:val="00B76448"/>
    <w:rsid w:val="00B765C1"/>
    <w:rsid w:val="00B76618"/>
    <w:rsid w:val="00B769A5"/>
    <w:rsid w:val="00B76CA4"/>
    <w:rsid w:val="00B76E8F"/>
    <w:rsid w:val="00B7736E"/>
    <w:rsid w:val="00B7754F"/>
    <w:rsid w:val="00B77B12"/>
    <w:rsid w:val="00B77B60"/>
    <w:rsid w:val="00B77E1F"/>
    <w:rsid w:val="00B77E39"/>
    <w:rsid w:val="00B80C27"/>
    <w:rsid w:val="00B813AB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519D"/>
    <w:rsid w:val="00B8540B"/>
    <w:rsid w:val="00B85707"/>
    <w:rsid w:val="00B857AD"/>
    <w:rsid w:val="00B85F44"/>
    <w:rsid w:val="00B868D5"/>
    <w:rsid w:val="00B86A5A"/>
    <w:rsid w:val="00B86E19"/>
    <w:rsid w:val="00B86F2A"/>
    <w:rsid w:val="00B86F3F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0F0"/>
    <w:rsid w:val="00BA0833"/>
    <w:rsid w:val="00BA0D45"/>
    <w:rsid w:val="00BA112F"/>
    <w:rsid w:val="00BA144F"/>
    <w:rsid w:val="00BA1CF9"/>
    <w:rsid w:val="00BA1E8A"/>
    <w:rsid w:val="00BA25DF"/>
    <w:rsid w:val="00BA2790"/>
    <w:rsid w:val="00BA3496"/>
    <w:rsid w:val="00BA3D3C"/>
    <w:rsid w:val="00BA3F73"/>
    <w:rsid w:val="00BA4B7C"/>
    <w:rsid w:val="00BA4BC5"/>
    <w:rsid w:val="00BA4E39"/>
    <w:rsid w:val="00BA5128"/>
    <w:rsid w:val="00BA51B6"/>
    <w:rsid w:val="00BA5617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7F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84A"/>
    <w:rsid w:val="00BC08D6"/>
    <w:rsid w:val="00BC0A04"/>
    <w:rsid w:val="00BC0DBE"/>
    <w:rsid w:val="00BC1BB7"/>
    <w:rsid w:val="00BC1C60"/>
    <w:rsid w:val="00BC1DAF"/>
    <w:rsid w:val="00BC20AC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7300"/>
    <w:rsid w:val="00BD7751"/>
    <w:rsid w:val="00BD7BFF"/>
    <w:rsid w:val="00BD7CC3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208E"/>
    <w:rsid w:val="00BE28C5"/>
    <w:rsid w:val="00BE2985"/>
    <w:rsid w:val="00BE2E2F"/>
    <w:rsid w:val="00BE3778"/>
    <w:rsid w:val="00BE3825"/>
    <w:rsid w:val="00BE43C7"/>
    <w:rsid w:val="00BE462A"/>
    <w:rsid w:val="00BE4AE4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2C0A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ACC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35C4"/>
    <w:rsid w:val="00C0371E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7AE"/>
    <w:rsid w:val="00C07FF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D53"/>
    <w:rsid w:val="00C16E60"/>
    <w:rsid w:val="00C174D2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B57"/>
    <w:rsid w:val="00C26F94"/>
    <w:rsid w:val="00C27B2C"/>
    <w:rsid w:val="00C27B39"/>
    <w:rsid w:val="00C27FA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136D"/>
    <w:rsid w:val="00C41F89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3B"/>
    <w:rsid w:val="00C54180"/>
    <w:rsid w:val="00C548FF"/>
    <w:rsid w:val="00C54917"/>
    <w:rsid w:val="00C54B25"/>
    <w:rsid w:val="00C54BBF"/>
    <w:rsid w:val="00C55372"/>
    <w:rsid w:val="00C559F1"/>
    <w:rsid w:val="00C55BC1"/>
    <w:rsid w:val="00C5612A"/>
    <w:rsid w:val="00C56C8F"/>
    <w:rsid w:val="00C56D65"/>
    <w:rsid w:val="00C5709A"/>
    <w:rsid w:val="00C57A12"/>
    <w:rsid w:val="00C60223"/>
    <w:rsid w:val="00C6075F"/>
    <w:rsid w:val="00C607AE"/>
    <w:rsid w:val="00C60E4E"/>
    <w:rsid w:val="00C61048"/>
    <w:rsid w:val="00C611A2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5D20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581"/>
    <w:rsid w:val="00C72670"/>
    <w:rsid w:val="00C72778"/>
    <w:rsid w:val="00C7314D"/>
    <w:rsid w:val="00C73293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68C9"/>
    <w:rsid w:val="00C76E8E"/>
    <w:rsid w:val="00C76EB9"/>
    <w:rsid w:val="00C77057"/>
    <w:rsid w:val="00C772CC"/>
    <w:rsid w:val="00C7756A"/>
    <w:rsid w:val="00C775F1"/>
    <w:rsid w:val="00C80068"/>
    <w:rsid w:val="00C801B7"/>
    <w:rsid w:val="00C803C7"/>
    <w:rsid w:val="00C804D2"/>
    <w:rsid w:val="00C804E9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87CD5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C09"/>
    <w:rsid w:val="00CA08FD"/>
    <w:rsid w:val="00CA0AE1"/>
    <w:rsid w:val="00CA115A"/>
    <w:rsid w:val="00CA17AA"/>
    <w:rsid w:val="00CA197D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998"/>
    <w:rsid w:val="00CB2D76"/>
    <w:rsid w:val="00CB2F0B"/>
    <w:rsid w:val="00CB2F67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46C9"/>
    <w:rsid w:val="00CB54DE"/>
    <w:rsid w:val="00CB55DF"/>
    <w:rsid w:val="00CB5662"/>
    <w:rsid w:val="00CB597A"/>
    <w:rsid w:val="00CB5C71"/>
    <w:rsid w:val="00CB5DA7"/>
    <w:rsid w:val="00CB6321"/>
    <w:rsid w:val="00CB7089"/>
    <w:rsid w:val="00CB7574"/>
    <w:rsid w:val="00CB79EF"/>
    <w:rsid w:val="00CB7A3C"/>
    <w:rsid w:val="00CB7D9F"/>
    <w:rsid w:val="00CC0518"/>
    <w:rsid w:val="00CC06C5"/>
    <w:rsid w:val="00CC10D9"/>
    <w:rsid w:val="00CC1508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DB0"/>
    <w:rsid w:val="00CF2124"/>
    <w:rsid w:val="00CF296C"/>
    <w:rsid w:val="00CF298F"/>
    <w:rsid w:val="00CF2ADA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886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40F6"/>
    <w:rsid w:val="00D04840"/>
    <w:rsid w:val="00D048CD"/>
    <w:rsid w:val="00D049D9"/>
    <w:rsid w:val="00D04C56"/>
    <w:rsid w:val="00D04E96"/>
    <w:rsid w:val="00D05329"/>
    <w:rsid w:val="00D05507"/>
    <w:rsid w:val="00D0566E"/>
    <w:rsid w:val="00D05E08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A9A"/>
    <w:rsid w:val="00D11CE4"/>
    <w:rsid w:val="00D11D84"/>
    <w:rsid w:val="00D11EFA"/>
    <w:rsid w:val="00D1202D"/>
    <w:rsid w:val="00D1210D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8A9"/>
    <w:rsid w:val="00D16D9F"/>
    <w:rsid w:val="00D170EC"/>
    <w:rsid w:val="00D173B6"/>
    <w:rsid w:val="00D17AC3"/>
    <w:rsid w:val="00D17DD2"/>
    <w:rsid w:val="00D2006C"/>
    <w:rsid w:val="00D20118"/>
    <w:rsid w:val="00D205EC"/>
    <w:rsid w:val="00D208EF"/>
    <w:rsid w:val="00D21169"/>
    <w:rsid w:val="00D21A3B"/>
    <w:rsid w:val="00D21F56"/>
    <w:rsid w:val="00D2209D"/>
    <w:rsid w:val="00D226F5"/>
    <w:rsid w:val="00D228B9"/>
    <w:rsid w:val="00D22C6C"/>
    <w:rsid w:val="00D22E71"/>
    <w:rsid w:val="00D22E72"/>
    <w:rsid w:val="00D231B5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5B1"/>
    <w:rsid w:val="00D24C37"/>
    <w:rsid w:val="00D24FF1"/>
    <w:rsid w:val="00D25489"/>
    <w:rsid w:val="00D25B06"/>
    <w:rsid w:val="00D2627C"/>
    <w:rsid w:val="00D266FC"/>
    <w:rsid w:val="00D26D0B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8AF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15A1"/>
    <w:rsid w:val="00D517C3"/>
    <w:rsid w:val="00D519B6"/>
    <w:rsid w:val="00D51AF8"/>
    <w:rsid w:val="00D52316"/>
    <w:rsid w:val="00D52375"/>
    <w:rsid w:val="00D52EB7"/>
    <w:rsid w:val="00D53122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7B"/>
    <w:rsid w:val="00D701C3"/>
    <w:rsid w:val="00D702FD"/>
    <w:rsid w:val="00D7042C"/>
    <w:rsid w:val="00D70A43"/>
    <w:rsid w:val="00D71848"/>
    <w:rsid w:val="00D719FA"/>
    <w:rsid w:val="00D72BEB"/>
    <w:rsid w:val="00D72E98"/>
    <w:rsid w:val="00D732CA"/>
    <w:rsid w:val="00D73363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5973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3704"/>
    <w:rsid w:val="00D93A70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059"/>
    <w:rsid w:val="00DA046F"/>
    <w:rsid w:val="00DA0562"/>
    <w:rsid w:val="00DA11F2"/>
    <w:rsid w:val="00DA1631"/>
    <w:rsid w:val="00DA1E52"/>
    <w:rsid w:val="00DA2812"/>
    <w:rsid w:val="00DA3181"/>
    <w:rsid w:val="00DA3548"/>
    <w:rsid w:val="00DA3F0F"/>
    <w:rsid w:val="00DA4594"/>
    <w:rsid w:val="00DA4BEC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D7E"/>
    <w:rsid w:val="00DB1F1C"/>
    <w:rsid w:val="00DB2198"/>
    <w:rsid w:val="00DB2E92"/>
    <w:rsid w:val="00DB3ABB"/>
    <w:rsid w:val="00DB3C82"/>
    <w:rsid w:val="00DB3E03"/>
    <w:rsid w:val="00DB4208"/>
    <w:rsid w:val="00DB434F"/>
    <w:rsid w:val="00DB4C46"/>
    <w:rsid w:val="00DB4DA6"/>
    <w:rsid w:val="00DB4FF2"/>
    <w:rsid w:val="00DB52AF"/>
    <w:rsid w:val="00DB5806"/>
    <w:rsid w:val="00DB5D15"/>
    <w:rsid w:val="00DB5E4C"/>
    <w:rsid w:val="00DB6CAF"/>
    <w:rsid w:val="00DB6DD1"/>
    <w:rsid w:val="00DB6EE7"/>
    <w:rsid w:val="00DB71C3"/>
    <w:rsid w:val="00DB787B"/>
    <w:rsid w:val="00DC0CD3"/>
    <w:rsid w:val="00DC0EFA"/>
    <w:rsid w:val="00DC1439"/>
    <w:rsid w:val="00DC163E"/>
    <w:rsid w:val="00DC1AFA"/>
    <w:rsid w:val="00DC1B03"/>
    <w:rsid w:val="00DC1B16"/>
    <w:rsid w:val="00DC1B24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BFE"/>
    <w:rsid w:val="00DD3CA6"/>
    <w:rsid w:val="00DD3DD2"/>
    <w:rsid w:val="00DD4344"/>
    <w:rsid w:val="00DD43A1"/>
    <w:rsid w:val="00DD44AA"/>
    <w:rsid w:val="00DD497D"/>
    <w:rsid w:val="00DD4E24"/>
    <w:rsid w:val="00DE011D"/>
    <w:rsid w:val="00DE0519"/>
    <w:rsid w:val="00DE10AB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EDA"/>
    <w:rsid w:val="00DE4139"/>
    <w:rsid w:val="00DE419E"/>
    <w:rsid w:val="00DE4440"/>
    <w:rsid w:val="00DE470A"/>
    <w:rsid w:val="00DE4A10"/>
    <w:rsid w:val="00DE4D9F"/>
    <w:rsid w:val="00DE5192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55E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6B6"/>
    <w:rsid w:val="00DF4F91"/>
    <w:rsid w:val="00DF519A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3B21"/>
    <w:rsid w:val="00E04066"/>
    <w:rsid w:val="00E04243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4D8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527"/>
    <w:rsid w:val="00E167E8"/>
    <w:rsid w:val="00E16850"/>
    <w:rsid w:val="00E1690C"/>
    <w:rsid w:val="00E16D17"/>
    <w:rsid w:val="00E17543"/>
    <w:rsid w:val="00E17599"/>
    <w:rsid w:val="00E176B8"/>
    <w:rsid w:val="00E1774A"/>
    <w:rsid w:val="00E1780D"/>
    <w:rsid w:val="00E17924"/>
    <w:rsid w:val="00E207B9"/>
    <w:rsid w:val="00E21255"/>
    <w:rsid w:val="00E214ED"/>
    <w:rsid w:val="00E21AEC"/>
    <w:rsid w:val="00E21D8C"/>
    <w:rsid w:val="00E221BE"/>
    <w:rsid w:val="00E225FA"/>
    <w:rsid w:val="00E22CA3"/>
    <w:rsid w:val="00E22FCB"/>
    <w:rsid w:val="00E230CA"/>
    <w:rsid w:val="00E23112"/>
    <w:rsid w:val="00E2386B"/>
    <w:rsid w:val="00E23A6E"/>
    <w:rsid w:val="00E23C45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979"/>
    <w:rsid w:val="00E26D33"/>
    <w:rsid w:val="00E277D4"/>
    <w:rsid w:val="00E2793A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4D"/>
    <w:rsid w:val="00E31AF3"/>
    <w:rsid w:val="00E3266D"/>
    <w:rsid w:val="00E32790"/>
    <w:rsid w:val="00E330C5"/>
    <w:rsid w:val="00E335E9"/>
    <w:rsid w:val="00E339E0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7315"/>
    <w:rsid w:val="00E40302"/>
    <w:rsid w:val="00E404DD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B31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899"/>
    <w:rsid w:val="00E57A9C"/>
    <w:rsid w:val="00E609BC"/>
    <w:rsid w:val="00E60A99"/>
    <w:rsid w:val="00E6109B"/>
    <w:rsid w:val="00E63188"/>
    <w:rsid w:val="00E637FE"/>
    <w:rsid w:val="00E63855"/>
    <w:rsid w:val="00E63E96"/>
    <w:rsid w:val="00E640B2"/>
    <w:rsid w:val="00E64259"/>
    <w:rsid w:val="00E645F0"/>
    <w:rsid w:val="00E65297"/>
    <w:rsid w:val="00E65A15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5167"/>
    <w:rsid w:val="00E759A4"/>
    <w:rsid w:val="00E75D38"/>
    <w:rsid w:val="00E766D3"/>
    <w:rsid w:val="00E77484"/>
    <w:rsid w:val="00E7768E"/>
    <w:rsid w:val="00E77DDB"/>
    <w:rsid w:val="00E80003"/>
    <w:rsid w:val="00E80053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7EF"/>
    <w:rsid w:val="00E91112"/>
    <w:rsid w:val="00E91D34"/>
    <w:rsid w:val="00E9228E"/>
    <w:rsid w:val="00E924EB"/>
    <w:rsid w:val="00E9278F"/>
    <w:rsid w:val="00E92F81"/>
    <w:rsid w:val="00E9310B"/>
    <w:rsid w:val="00E93304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58A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9B1"/>
    <w:rsid w:val="00EA19D4"/>
    <w:rsid w:val="00EA1A26"/>
    <w:rsid w:val="00EA1A78"/>
    <w:rsid w:val="00EA1EE3"/>
    <w:rsid w:val="00EA2477"/>
    <w:rsid w:val="00EA294E"/>
    <w:rsid w:val="00EA2EF8"/>
    <w:rsid w:val="00EA3D1F"/>
    <w:rsid w:val="00EA3D7C"/>
    <w:rsid w:val="00EA40EE"/>
    <w:rsid w:val="00EA4133"/>
    <w:rsid w:val="00EA4157"/>
    <w:rsid w:val="00EA427E"/>
    <w:rsid w:val="00EA44D1"/>
    <w:rsid w:val="00EA52E2"/>
    <w:rsid w:val="00EA6973"/>
    <w:rsid w:val="00EA6FB8"/>
    <w:rsid w:val="00EA6FBE"/>
    <w:rsid w:val="00EA7F30"/>
    <w:rsid w:val="00EB04D3"/>
    <w:rsid w:val="00EB058F"/>
    <w:rsid w:val="00EB05B0"/>
    <w:rsid w:val="00EB06F1"/>
    <w:rsid w:val="00EB0A48"/>
    <w:rsid w:val="00EB0AFC"/>
    <w:rsid w:val="00EB17BE"/>
    <w:rsid w:val="00EB17E7"/>
    <w:rsid w:val="00EB1D80"/>
    <w:rsid w:val="00EB232B"/>
    <w:rsid w:val="00EB2ECC"/>
    <w:rsid w:val="00EB37AF"/>
    <w:rsid w:val="00EB3CBB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5F4"/>
    <w:rsid w:val="00EB78AA"/>
    <w:rsid w:val="00EB792A"/>
    <w:rsid w:val="00EB797B"/>
    <w:rsid w:val="00EB7D24"/>
    <w:rsid w:val="00EB7D2B"/>
    <w:rsid w:val="00EB7E3B"/>
    <w:rsid w:val="00EB7E4D"/>
    <w:rsid w:val="00EC009A"/>
    <w:rsid w:val="00EC0AFA"/>
    <w:rsid w:val="00EC0FB6"/>
    <w:rsid w:val="00EC1B89"/>
    <w:rsid w:val="00EC21D0"/>
    <w:rsid w:val="00EC2ABF"/>
    <w:rsid w:val="00EC3136"/>
    <w:rsid w:val="00EC3F1B"/>
    <w:rsid w:val="00EC4925"/>
    <w:rsid w:val="00EC502A"/>
    <w:rsid w:val="00EC591A"/>
    <w:rsid w:val="00EC623F"/>
    <w:rsid w:val="00EC685A"/>
    <w:rsid w:val="00EC6881"/>
    <w:rsid w:val="00EC6A88"/>
    <w:rsid w:val="00EC6CF5"/>
    <w:rsid w:val="00EC6D45"/>
    <w:rsid w:val="00EC6E2C"/>
    <w:rsid w:val="00EC70F6"/>
    <w:rsid w:val="00EC7678"/>
    <w:rsid w:val="00EC7689"/>
    <w:rsid w:val="00ED00EA"/>
    <w:rsid w:val="00ED0EA8"/>
    <w:rsid w:val="00ED12EF"/>
    <w:rsid w:val="00ED1383"/>
    <w:rsid w:val="00ED18C8"/>
    <w:rsid w:val="00ED1F12"/>
    <w:rsid w:val="00ED22B4"/>
    <w:rsid w:val="00ED2620"/>
    <w:rsid w:val="00ED27ED"/>
    <w:rsid w:val="00ED2CCB"/>
    <w:rsid w:val="00ED2F83"/>
    <w:rsid w:val="00ED343D"/>
    <w:rsid w:val="00ED3849"/>
    <w:rsid w:val="00ED4C5E"/>
    <w:rsid w:val="00ED525F"/>
    <w:rsid w:val="00ED5358"/>
    <w:rsid w:val="00ED54FC"/>
    <w:rsid w:val="00ED566A"/>
    <w:rsid w:val="00ED5E7B"/>
    <w:rsid w:val="00ED67B4"/>
    <w:rsid w:val="00ED6B25"/>
    <w:rsid w:val="00ED7011"/>
    <w:rsid w:val="00ED715A"/>
    <w:rsid w:val="00ED785B"/>
    <w:rsid w:val="00EE00E2"/>
    <w:rsid w:val="00EE0290"/>
    <w:rsid w:val="00EE0318"/>
    <w:rsid w:val="00EE0893"/>
    <w:rsid w:val="00EE1669"/>
    <w:rsid w:val="00EE238C"/>
    <w:rsid w:val="00EE2C08"/>
    <w:rsid w:val="00EE3069"/>
    <w:rsid w:val="00EE3420"/>
    <w:rsid w:val="00EE38FB"/>
    <w:rsid w:val="00EE3C7A"/>
    <w:rsid w:val="00EE45D9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57F"/>
    <w:rsid w:val="00EF4A6A"/>
    <w:rsid w:val="00EF4B1F"/>
    <w:rsid w:val="00EF6063"/>
    <w:rsid w:val="00EF68D5"/>
    <w:rsid w:val="00EF6DA1"/>
    <w:rsid w:val="00EF6F5A"/>
    <w:rsid w:val="00EF70BC"/>
    <w:rsid w:val="00EF740E"/>
    <w:rsid w:val="00F00713"/>
    <w:rsid w:val="00F00CAC"/>
    <w:rsid w:val="00F00CC6"/>
    <w:rsid w:val="00F018A3"/>
    <w:rsid w:val="00F021AC"/>
    <w:rsid w:val="00F02360"/>
    <w:rsid w:val="00F02472"/>
    <w:rsid w:val="00F024B4"/>
    <w:rsid w:val="00F0253D"/>
    <w:rsid w:val="00F02BD2"/>
    <w:rsid w:val="00F02FB5"/>
    <w:rsid w:val="00F03736"/>
    <w:rsid w:val="00F0397D"/>
    <w:rsid w:val="00F039A0"/>
    <w:rsid w:val="00F03C85"/>
    <w:rsid w:val="00F03E59"/>
    <w:rsid w:val="00F0401C"/>
    <w:rsid w:val="00F041A3"/>
    <w:rsid w:val="00F04803"/>
    <w:rsid w:val="00F048FB"/>
    <w:rsid w:val="00F04B21"/>
    <w:rsid w:val="00F04E88"/>
    <w:rsid w:val="00F0524F"/>
    <w:rsid w:val="00F05469"/>
    <w:rsid w:val="00F05E19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73"/>
    <w:rsid w:val="00F129E4"/>
    <w:rsid w:val="00F136D0"/>
    <w:rsid w:val="00F1372A"/>
    <w:rsid w:val="00F14010"/>
    <w:rsid w:val="00F14077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E5"/>
    <w:rsid w:val="00F203FD"/>
    <w:rsid w:val="00F20638"/>
    <w:rsid w:val="00F20708"/>
    <w:rsid w:val="00F209B0"/>
    <w:rsid w:val="00F20B5F"/>
    <w:rsid w:val="00F20D08"/>
    <w:rsid w:val="00F22230"/>
    <w:rsid w:val="00F22374"/>
    <w:rsid w:val="00F2270D"/>
    <w:rsid w:val="00F2294B"/>
    <w:rsid w:val="00F22CA3"/>
    <w:rsid w:val="00F22D15"/>
    <w:rsid w:val="00F231B5"/>
    <w:rsid w:val="00F23F6C"/>
    <w:rsid w:val="00F244D6"/>
    <w:rsid w:val="00F247FD"/>
    <w:rsid w:val="00F252DF"/>
    <w:rsid w:val="00F252FB"/>
    <w:rsid w:val="00F254B1"/>
    <w:rsid w:val="00F25763"/>
    <w:rsid w:val="00F26876"/>
    <w:rsid w:val="00F26A05"/>
    <w:rsid w:val="00F26B22"/>
    <w:rsid w:val="00F26DFA"/>
    <w:rsid w:val="00F27134"/>
    <w:rsid w:val="00F27155"/>
    <w:rsid w:val="00F2793C"/>
    <w:rsid w:val="00F27C6B"/>
    <w:rsid w:val="00F30DB8"/>
    <w:rsid w:val="00F30DF8"/>
    <w:rsid w:val="00F30F8C"/>
    <w:rsid w:val="00F31D78"/>
    <w:rsid w:val="00F31F40"/>
    <w:rsid w:val="00F32258"/>
    <w:rsid w:val="00F32D55"/>
    <w:rsid w:val="00F32EFB"/>
    <w:rsid w:val="00F33892"/>
    <w:rsid w:val="00F338DE"/>
    <w:rsid w:val="00F33D91"/>
    <w:rsid w:val="00F340B1"/>
    <w:rsid w:val="00F340F8"/>
    <w:rsid w:val="00F34B2B"/>
    <w:rsid w:val="00F34D18"/>
    <w:rsid w:val="00F35225"/>
    <w:rsid w:val="00F353A4"/>
    <w:rsid w:val="00F3563F"/>
    <w:rsid w:val="00F35A71"/>
    <w:rsid w:val="00F35E79"/>
    <w:rsid w:val="00F35EA6"/>
    <w:rsid w:val="00F36C02"/>
    <w:rsid w:val="00F36CBA"/>
    <w:rsid w:val="00F36F66"/>
    <w:rsid w:val="00F374FB"/>
    <w:rsid w:val="00F40041"/>
    <w:rsid w:val="00F40168"/>
    <w:rsid w:val="00F4085B"/>
    <w:rsid w:val="00F40B65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E7C"/>
    <w:rsid w:val="00F5257F"/>
    <w:rsid w:val="00F5410B"/>
    <w:rsid w:val="00F54A54"/>
    <w:rsid w:val="00F54EAE"/>
    <w:rsid w:val="00F55447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94B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0E82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2BD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012D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0D8"/>
    <w:rsid w:val="00F879E6"/>
    <w:rsid w:val="00F9011D"/>
    <w:rsid w:val="00F90200"/>
    <w:rsid w:val="00F90B3B"/>
    <w:rsid w:val="00F90C5C"/>
    <w:rsid w:val="00F90F60"/>
    <w:rsid w:val="00F910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6669"/>
    <w:rsid w:val="00FA6739"/>
    <w:rsid w:val="00FA7136"/>
    <w:rsid w:val="00FA740E"/>
    <w:rsid w:val="00FA7BEE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30FB"/>
    <w:rsid w:val="00FB33C4"/>
    <w:rsid w:val="00FB3BD0"/>
    <w:rsid w:val="00FB3E58"/>
    <w:rsid w:val="00FB40AA"/>
    <w:rsid w:val="00FB4791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0FC"/>
    <w:rsid w:val="00FC313D"/>
    <w:rsid w:val="00FC34AC"/>
    <w:rsid w:val="00FC38B5"/>
    <w:rsid w:val="00FC3C6D"/>
    <w:rsid w:val="00FC44FA"/>
    <w:rsid w:val="00FC4614"/>
    <w:rsid w:val="00FC4F93"/>
    <w:rsid w:val="00FC6039"/>
    <w:rsid w:val="00FC67D2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601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8FC"/>
    <w:rsid w:val="00FE6C3F"/>
    <w:rsid w:val="00FE6CE6"/>
    <w:rsid w:val="00FE6E05"/>
    <w:rsid w:val="00FE7552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3035"/>
    <w:rsid w:val="00FF377D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66"/>
    <w:rsid w:val="00FF6683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B4"/>
    <w:pPr>
      <w:widowControl w:val="0"/>
      <w:autoSpaceDE w:val="0"/>
      <w:autoSpaceDN w:val="0"/>
      <w:adjustRightInd w:val="0"/>
    </w:pPr>
    <w:rPr>
      <w:rFonts w:ascii="Consolas" w:eastAsia="Times New Roman" w:hAnsi="Consolas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spacing w:line="36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spacing w:before="120" w:after="120"/>
    </w:pPr>
    <w:rPr>
      <w:i/>
      <w:iCs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spacing w:before="240" w:after="120"/>
      <w:jc w:val="center"/>
    </w:pPr>
    <w:rPr>
      <w:rFonts w:ascii="Cambria" w:hAnsi="Cambria" w:cs="Mangal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customStyle="1" w:styleId="Style1">
    <w:name w:val="Style1"/>
    <w:basedOn w:val="a"/>
    <w:rsid w:val="003F67B4"/>
    <w:pPr>
      <w:spacing w:line="307" w:lineRule="exact"/>
      <w:ind w:firstLine="389"/>
      <w:jc w:val="both"/>
    </w:pPr>
  </w:style>
  <w:style w:type="paragraph" w:customStyle="1" w:styleId="Style2">
    <w:name w:val="Style2"/>
    <w:basedOn w:val="a"/>
    <w:rsid w:val="003F67B4"/>
    <w:pPr>
      <w:spacing w:line="302" w:lineRule="exact"/>
      <w:jc w:val="both"/>
    </w:pPr>
  </w:style>
  <w:style w:type="paragraph" w:customStyle="1" w:styleId="Style3">
    <w:name w:val="Style3"/>
    <w:basedOn w:val="a"/>
    <w:rsid w:val="003F67B4"/>
  </w:style>
  <w:style w:type="paragraph" w:customStyle="1" w:styleId="Style4">
    <w:name w:val="Style4"/>
    <w:basedOn w:val="a"/>
    <w:rsid w:val="003F67B4"/>
    <w:pPr>
      <w:spacing w:line="302" w:lineRule="exact"/>
      <w:jc w:val="center"/>
    </w:pPr>
  </w:style>
  <w:style w:type="paragraph" w:customStyle="1" w:styleId="Style5">
    <w:name w:val="Style5"/>
    <w:basedOn w:val="a"/>
    <w:rsid w:val="003F67B4"/>
  </w:style>
  <w:style w:type="paragraph" w:customStyle="1" w:styleId="Style6">
    <w:name w:val="Style6"/>
    <w:basedOn w:val="a"/>
    <w:rsid w:val="003F67B4"/>
    <w:pPr>
      <w:spacing w:line="302" w:lineRule="exact"/>
      <w:ind w:firstLine="514"/>
      <w:jc w:val="both"/>
    </w:pPr>
  </w:style>
  <w:style w:type="paragraph" w:customStyle="1" w:styleId="Style7">
    <w:name w:val="Style7"/>
    <w:basedOn w:val="a"/>
    <w:rsid w:val="003F67B4"/>
    <w:pPr>
      <w:jc w:val="both"/>
    </w:pPr>
  </w:style>
  <w:style w:type="paragraph" w:customStyle="1" w:styleId="Style8">
    <w:name w:val="Style8"/>
    <w:basedOn w:val="a"/>
    <w:rsid w:val="003F67B4"/>
    <w:pPr>
      <w:spacing w:line="303" w:lineRule="exact"/>
      <w:ind w:firstLine="672"/>
      <w:jc w:val="both"/>
    </w:pPr>
  </w:style>
  <w:style w:type="paragraph" w:customStyle="1" w:styleId="Style9">
    <w:name w:val="Style9"/>
    <w:basedOn w:val="a"/>
    <w:rsid w:val="003F67B4"/>
    <w:pPr>
      <w:spacing w:line="302" w:lineRule="exact"/>
      <w:ind w:firstLine="552"/>
      <w:jc w:val="both"/>
    </w:pPr>
  </w:style>
  <w:style w:type="paragraph" w:customStyle="1" w:styleId="Style10">
    <w:name w:val="Style10"/>
    <w:basedOn w:val="a"/>
    <w:rsid w:val="003F67B4"/>
  </w:style>
  <w:style w:type="paragraph" w:customStyle="1" w:styleId="Style11">
    <w:name w:val="Style11"/>
    <w:basedOn w:val="a"/>
    <w:rsid w:val="003F67B4"/>
    <w:pPr>
      <w:spacing w:line="302" w:lineRule="exact"/>
      <w:jc w:val="both"/>
    </w:pPr>
  </w:style>
  <w:style w:type="paragraph" w:customStyle="1" w:styleId="Style12">
    <w:name w:val="Style12"/>
    <w:basedOn w:val="a"/>
    <w:rsid w:val="003F67B4"/>
    <w:pPr>
      <w:spacing w:line="302" w:lineRule="exact"/>
      <w:ind w:firstLine="595"/>
      <w:jc w:val="both"/>
    </w:pPr>
  </w:style>
  <w:style w:type="character" w:customStyle="1" w:styleId="FontStyle14">
    <w:name w:val="Font Style14"/>
    <w:basedOn w:val="a0"/>
    <w:rsid w:val="003F67B4"/>
    <w:rPr>
      <w:rFonts w:ascii="Consolas" w:hAnsi="Consolas" w:cs="Consolas"/>
      <w:b/>
      <w:bCs/>
      <w:sz w:val="18"/>
      <w:szCs w:val="18"/>
    </w:rPr>
  </w:style>
  <w:style w:type="character" w:customStyle="1" w:styleId="FontStyle15">
    <w:name w:val="Font Style15"/>
    <w:basedOn w:val="a0"/>
    <w:rsid w:val="003F67B4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FontStyle16">
    <w:name w:val="Font Style16"/>
    <w:basedOn w:val="a0"/>
    <w:rsid w:val="003F67B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F67B4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8">
    <w:name w:val="Font Style18"/>
    <w:basedOn w:val="a0"/>
    <w:rsid w:val="003F67B4"/>
    <w:rPr>
      <w:rFonts w:ascii="Franklin Gothic Medium Cond" w:hAnsi="Franklin Gothic Medium Cond" w:cs="Franklin Gothic Medium Cond"/>
      <w:spacing w:val="10"/>
      <w:sz w:val="22"/>
      <w:szCs w:val="22"/>
    </w:rPr>
  </w:style>
  <w:style w:type="character" w:customStyle="1" w:styleId="FontStyle19">
    <w:name w:val="Font Style19"/>
    <w:basedOn w:val="a0"/>
    <w:rsid w:val="003F67B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0">
    <w:name w:val="Font Style20"/>
    <w:basedOn w:val="a0"/>
    <w:rsid w:val="003F67B4"/>
    <w:rPr>
      <w:rFonts w:ascii="Consolas" w:hAnsi="Consolas" w:cs="Consolas"/>
      <w:spacing w:val="-1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F67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67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2016-09-13T06:35:00Z</cp:lastPrinted>
  <dcterms:created xsi:type="dcterms:W3CDTF">2016-09-13T06:36:00Z</dcterms:created>
  <dcterms:modified xsi:type="dcterms:W3CDTF">2016-09-16T02:42:00Z</dcterms:modified>
</cp:coreProperties>
</file>