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7E" w:rsidRDefault="0097337E" w:rsidP="0097337E">
      <w:pPr>
        <w:spacing w:line="48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762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37E" w:rsidRPr="0097337E" w:rsidRDefault="0097337E" w:rsidP="00973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b/>
          <w:sz w:val="28"/>
          <w:szCs w:val="28"/>
        </w:rPr>
        <w:t>АДМИНИСТРАЦИЯ МУРИНСКОГО СЕЛЬСОВЕТА</w:t>
      </w:r>
    </w:p>
    <w:p w:rsidR="0097337E" w:rsidRPr="0097337E" w:rsidRDefault="0097337E" w:rsidP="00973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37E">
        <w:rPr>
          <w:rFonts w:ascii="Times New Roman" w:hAnsi="Times New Roman" w:cs="Times New Roman"/>
          <w:b/>
          <w:sz w:val="28"/>
          <w:szCs w:val="28"/>
        </w:rPr>
        <w:t>КУРАГИНСКОГО РАЙОНА  КРАСНОЯРСКОГО КРАЯ</w:t>
      </w:r>
    </w:p>
    <w:p w:rsidR="0097337E" w:rsidRPr="0097337E" w:rsidRDefault="0097337E" w:rsidP="009733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37E" w:rsidRPr="0097337E" w:rsidRDefault="0097337E" w:rsidP="009733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37E" w:rsidRPr="0097337E" w:rsidRDefault="0097337E" w:rsidP="00973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3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7337E" w:rsidRPr="0097337E" w:rsidRDefault="0097337E" w:rsidP="009733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37E" w:rsidRPr="0097337E" w:rsidRDefault="00D3705E" w:rsidP="00973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</w:t>
      </w:r>
      <w:r w:rsidR="0097337E" w:rsidRPr="0097337E">
        <w:rPr>
          <w:rFonts w:ascii="Times New Roman" w:hAnsi="Times New Roman" w:cs="Times New Roman"/>
          <w:sz w:val="28"/>
          <w:szCs w:val="28"/>
        </w:rPr>
        <w:t xml:space="preserve">.2014                                       с. Мурино                    </w:t>
      </w:r>
      <w:r w:rsidR="0097337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 19</w:t>
      </w:r>
      <w:r w:rsidR="0097337E" w:rsidRPr="0097337E">
        <w:rPr>
          <w:rFonts w:ascii="Times New Roman" w:hAnsi="Times New Roman" w:cs="Times New Roman"/>
          <w:sz w:val="28"/>
          <w:szCs w:val="28"/>
        </w:rPr>
        <w:t>-п</w:t>
      </w:r>
    </w:p>
    <w:p w:rsidR="0097337E" w:rsidRDefault="0097337E" w:rsidP="0097337E"/>
    <w:p w:rsidR="0097337E" w:rsidRPr="0097337E" w:rsidRDefault="0097337E" w:rsidP="0097337E"/>
    <w:p w:rsidR="0097337E" w:rsidRPr="0097337E" w:rsidRDefault="0097337E" w:rsidP="0097337E">
      <w:pPr>
        <w:rPr>
          <w:rFonts w:ascii="Times New Roman" w:hAnsi="Times New Roman" w:cs="Times New Roman"/>
          <w:sz w:val="28"/>
          <w:szCs w:val="28"/>
        </w:rPr>
      </w:pPr>
      <w:r w:rsidRPr="0097337E">
        <w:rPr>
          <w:rStyle w:val="a5"/>
          <w:rFonts w:ascii="Times New Roman" w:hAnsi="Times New Roman" w:cs="Times New Roman"/>
          <w:color w:val="000000"/>
          <w:sz w:val="28"/>
          <w:szCs w:val="28"/>
        </w:rPr>
        <w:t>«</w:t>
      </w:r>
      <w:r w:rsidRPr="0097337E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</w:t>
      </w:r>
      <w:r w:rsidRPr="0097337E">
        <w:rPr>
          <w:rFonts w:ascii="Times New Roman" w:hAnsi="Times New Roman" w:cs="Times New Roman"/>
          <w:sz w:val="28"/>
          <w:szCs w:val="28"/>
        </w:rPr>
        <w:t>муниципальном звене территориальной подсистемы единой государственной системы предупреждения и ликвидации чрезвычайных ситуаций на территории </w:t>
      </w:r>
      <w:r>
        <w:rPr>
          <w:rFonts w:ascii="Times New Roman" w:hAnsi="Times New Roman" w:cs="Times New Roman"/>
          <w:sz w:val="28"/>
          <w:szCs w:val="28"/>
        </w:rPr>
        <w:t>Муринского  сельсовета Курагинского</w:t>
      </w:r>
      <w:r w:rsidRPr="0097337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97337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97337E" w:rsidRPr="0097337E" w:rsidRDefault="0097337E" w:rsidP="0097337E">
      <w:pPr>
        <w:rPr>
          <w:rFonts w:ascii="Times New Roman" w:hAnsi="Times New Roman" w:cs="Times New Roman"/>
          <w:sz w:val="28"/>
          <w:szCs w:val="28"/>
        </w:rPr>
      </w:pPr>
    </w:p>
    <w:p w:rsidR="0097337E" w:rsidRPr="0097337E" w:rsidRDefault="0097337E" w:rsidP="0097337E">
      <w:pPr>
        <w:rPr>
          <w:rFonts w:ascii="Times New Roman" w:hAnsi="Times New Roman" w:cs="Times New Roman"/>
          <w:sz w:val="28"/>
          <w:szCs w:val="28"/>
        </w:rPr>
      </w:pP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97337E">
          <w:rPr>
            <w:rStyle w:val="a5"/>
            <w:rFonts w:ascii="Times New Roman" w:hAnsi="Times New Roman" w:cs="Times New Roman"/>
            <w:b w:val="0"/>
            <w:color w:val="000000"/>
            <w:sz w:val="28"/>
            <w:szCs w:val="28"/>
          </w:rPr>
          <w:t>Федеральным законом</w:t>
        </w:r>
      </w:hyperlink>
      <w:r w:rsidRPr="0097337E">
        <w:rPr>
          <w:rFonts w:ascii="Times New Roman" w:hAnsi="Times New Roman" w:cs="Times New Roman"/>
          <w:sz w:val="28"/>
          <w:szCs w:val="28"/>
        </w:rPr>
        <w:t xml:space="preserve"> от 21 декабря 1994 г. № 68-ФЗ «О защите населения и территорий от чрезвычайных ситуаций природного и техногенного характера», </w:t>
      </w:r>
      <w:hyperlink r:id="rId9" w:history="1">
        <w:r w:rsidRPr="0097337E">
          <w:rPr>
            <w:rStyle w:val="a5"/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Pr="0097337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2003 г. № 794 «О единой государственной системе предупреждения и ликвидации чрезвычайных ситуаций», </w:t>
      </w:r>
      <w:hyperlink r:id="rId10" w:history="1">
        <w:r w:rsidRPr="0097337E">
          <w:rPr>
            <w:rStyle w:val="a5"/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Pr="0097337E">
        <w:rPr>
          <w:rFonts w:ascii="Times New Roman" w:hAnsi="Times New Roman" w:cs="Times New Roman"/>
          <w:sz w:val="28"/>
          <w:szCs w:val="28"/>
        </w:rPr>
        <w:t xml:space="preserve"> Губе</w:t>
      </w:r>
      <w:r>
        <w:rPr>
          <w:rFonts w:ascii="Times New Roman" w:hAnsi="Times New Roman" w:cs="Times New Roman"/>
          <w:sz w:val="28"/>
          <w:szCs w:val="28"/>
        </w:rPr>
        <w:t>рнатора Красноярского края</w:t>
      </w:r>
      <w:r w:rsidR="000B121C">
        <w:rPr>
          <w:rFonts w:ascii="Times New Roman" w:hAnsi="Times New Roman" w:cs="Times New Roman"/>
          <w:sz w:val="28"/>
          <w:szCs w:val="28"/>
        </w:rPr>
        <w:t xml:space="preserve"> от 15.04. 2004  г. №  92-п</w:t>
      </w:r>
      <w:r w:rsidRPr="0097337E">
        <w:rPr>
          <w:rFonts w:ascii="Times New Roman" w:hAnsi="Times New Roman" w:cs="Times New Roman"/>
          <w:sz w:val="28"/>
          <w:szCs w:val="28"/>
        </w:rPr>
        <w:t xml:space="preserve"> «О территориальной под</w:t>
      </w:r>
      <w:r>
        <w:rPr>
          <w:rFonts w:ascii="Times New Roman" w:hAnsi="Times New Roman" w:cs="Times New Roman"/>
          <w:sz w:val="28"/>
          <w:szCs w:val="28"/>
        </w:rPr>
        <w:t>систем Красноярского края</w:t>
      </w:r>
      <w:r w:rsidRPr="0097337E">
        <w:rPr>
          <w:rFonts w:ascii="Times New Roman" w:hAnsi="Times New Roman" w:cs="Times New Roman"/>
          <w:sz w:val="28"/>
          <w:szCs w:val="28"/>
        </w:rPr>
        <w:t xml:space="preserve"> единой государственной системы предупреждения и ликвидации чрезвычайных ситуаций», постановляю: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1. Утвердить: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sub_1000" w:history="1">
        <w:r w:rsidRPr="0097337E">
          <w:rPr>
            <w:rStyle w:val="a5"/>
            <w:rFonts w:ascii="Times New Roman" w:hAnsi="Times New Roman" w:cs="Times New Roman"/>
            <w:b w:val="0"/>
            <w:color w:val="000000"/>
            <w:sz w:val="28"/>
            <w:szCs w:val="28"/>
          </w:rPr>
          <w:t>Положение</w:t>
        </w:r>
      </w:hyperlink>
      <w:r w:rsidRPr="0097337E">
        <w:rPr>
          <w:rFonts w:ascii="Times New Roman" w:hAnsi="Times New Roman" w:cs="Times New Roman"/>
          <w:sz w:val="28"/>
          <w:szCs w:val="28"/>
        </w:rPr>
        <w:t xml:space="preserve"> </w:t>
      </w:r>
      <w:r w:rsidRPr="0097337E">
        <w:rPr>
          <w:rFonts w:ascii="Times New Roman" w:hAnsi="Times New Roman" w:cs="Times New Roman"/>
          <w:bCs/>
          <w:sz w:val="28"/>
          <w:szCs w:val="28"/>
        </w:rPr>
        <w:t>о</w:t>
      </w:r>
      <w:r w:rsidRPr="009733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37E">
        <w:rPr>
          <w:rFonts w:ascii="Times New Roman" w:hAnsi="Times New Roman" w:cs="Times New Roman"/>
          <w:bCs/>
          <w:sz w:val="28"/>
          <w:szCs w:val="28"/>
        </w:rPr>
        <w:t>муниципальном</w:t>
      </w:r>
      <w:r w:rsidRPr="009733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337E">
        <w:rPr>
          <w:rFonts w:ascii="Times New Roman" w:hAnsi="Times New Roman" w:cs="Times New Roman"/>
          <w:bCs/>
          <w:sz w:val="28"/>
          <w:szCs w:val="28"/>
        </w:rPr>
        <w:t>звене территориальной подсистемы единой государственной системы предупреждения и ликвидации чрезвычайных ситуаций</w:t>
      </w:r>
      <w:r w:rsidRPr="0097337E">
        <w:rPr>
          <w:rFonts w:ascii="Times New Roman" w:hAnsi="Times New Roman" w:cs="Times New Roman"/>
          <w:sz w:val="28"/>
          <w:szCs w:val="28"/>
        </w:rPr>
        <w:t xml:space="preserve"> н</w:t>
      </w:r>
      <w:r w:rsidR="002661A5">
        <w:rPr>
          <w:rFonts w:ascii="Times New Roman" w:hAnsi="Times New Roman" w:cs="Times New Roman"/>
          <w:sz w:val="28"/>
          <w:szCs w:val="28"/>
        </w:rPr>
        <w:t xml:space="preserve">а территории Муринского сельсовета Курагинского </w:t>
      </w:r>
      <w:r w:rsidRPr="0097337E">
        <w:rPr>
          <w:rFonts w:ascii="Times New Roman" w:hAnsi="Times New Roman" w:cs="Times New Roman"/>
          <w:sz w:val="28"/>
          <w:szCs w:val="28"/>
        </w:rPr>
        <w:t>муници</w:t>
      </w:r>
      <w:r w:rsidR="002661A5">
        <w:rPr>
          <w:rFonts w:ascii="Times New Roman" w:hAnsi="Times New Roman" w:cs="Times New Roman"/>
          <w:sz w:val="28"/>
          <w:szCs w:val="28"/>
        </w:rPr>
        <w:t>пального района Красноярского края</w:t>
      </w:r>
      <w:r w:rsidRPr="0097337E">
        <w:rPr>
          <w:rFonts w:ascii="Times New Roman" w:hAnsi="Times New Roman" w:cs="Times New Roman"/>
          <w:sz w:val="28"/>
          <w:szCs w:val="28"/>
        </w:rPr>
        <w:br/>
        <w:t xml:space="preserve"> (Приложение № 1).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"/>
      <w:r w:rsidRPr="0097337E">
        <w:rPr>
          <w:rFonts w:ascii="Times New Roman" w:hAnsi="Times New Roman" w:cs="Times New Roman"/>
          <w:sz w:val="28"/>
          <w:szCs w:val="28"/>
        </w:rPr>
        <w:t xml:space="preserve">1.2. </w:t>
      </w:r>
      <w:r w:rsidRPr="0097337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Структуру</w:t>
      </w:r>
      <w:r w:rsidRPr="0097337E">
        <w:rPr>
          <w:rFonts w:ascii="Times New Roman" w:hAnsi="Times New Roman" w:cs="Times New Roman"/>
          <w:sz w:val="28"/>
          <w:szCs w:val="28"/>
        </w:rPr>
        <w:t xml:space="preserve"> </w:t>
      </w:r>
      <w:r w:rsidRPr="0097337E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97337E">
        <w:rPr>
          <w:rFonts w:ascii="Times New Roman" w:hAnsi="Times New Roman" w:cs="Times New Roman"/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на территории сельского поселения (Приложение № 2).</w:t>
      </w:r>
    </w:p>
    <w:bookmarkEnd w:id="0"/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2. 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по согласованию с комитетом гражданской защиты насел</w:t>
      </w:r>
      <w:r w:rsidR="002661A5">
        <w:rPr>
          <w:rFonts w:ascii="Times New Roman" w:hAnsi="Times New Roman" w:cs="Times New Roman"/>
          <w:sz w:val="28"/>
          <w:szCs w:val="28"/>
        </w:rPr>
        <w:t>ения администрации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 xml:space="preserve"> разработать и утвердить положения, структуру, состав сил и средств объектовых звеньев </w:t>
      </w:r>
      <w:r w:rsidRPr="0097337E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661A5">
        <w:rPr>
          <w:rFonts w:ascii="Times New Roman" w:hAnsi="Times New Roman" w:cs="Times New Roman"/>
          <w:sz w:val="28"/>
          <w:szCs w:val="28"/>
        </w:rPr>
        <w:t xml:space="preserve"> звена Муринской </w:t>
      </w:r>
      <w:r w:rsidRPr="0097337E">
        <w:rPr>
          <w:rFonts w:ascii="Times New Roman" w:hAnsi="Times New Roman" w:cs="Times New Roman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на территории сельского поселения.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4. Настоящее поста</w:t>
      </w:r>
      <w:r w:rsidR="002661A5">
        <w:rPr>
          <w:rFonts w:ascii="Times New Roman" w:hAnsi="Times New Roman" w:cs="Times New Roman"/>
          <w:sz w:val="28"/>
          <w:szCs w:val="28"/>
        </w:rPr>
        <w:t>новление вступает в силу со дня</w:t>
      </w:r>
      <w:r w:rsidR="008361FA">
        <w:rPr>
          <w:rFonts w:ascii="Times New Roman" w:hAnsi="Times New Roman" w:cs="Times New Roman"/>
          <w:sz w:val="28"/>
          <w:szCs w:val="28"/>
        </w:rPr>
        <w:t xml:space="preserve"> следующего за днем официального </w:t>
      </w:r>
      <w:r w:rsidRPr="0097337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7337E">
          <w:rPr>
            <w:rStyle w:val="a5"/>
            <w:rFonts w:ascii="Times New Roman" w:hAnsi="Times New Roman" w:cs="Times New Roman"/>
            <w:b w:val="0"/>
            <w:color w:val="000000"/>
            <w:sz w:val="28"/>
            <w:szCs w:val="28"/>
          </w:rPr>
          <w:t>опубликования</w:t>
        </w:r>
      </w:hyperlink>
      <w:r w:rsidR="008361FA">
        <w:rPr>
          <w:rFonts w:ascii="Times New Roman" w:hAnsi="Times New Roman" w:cs="Times New Roman"/>
          <w:sz w:val="28"/>
          <w:szCs w:val="28"/>
        </w:rPr>
        <w:t xml:space="preserve"> в газете «Муринский вестник»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7E" w:rsidRPr="0097337E" w:rsidRDefault="008361FA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Н.А.Плотницкая</w:t>
      </w:r>
      <w:r w:rsidR="0097337E" w:rsidRPr="00973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37E" w:rsidRPr="0097337E" w:rsidRDefault="0097337E" w:rsidP="00D3705E">
      <w:pPr>
        <w:jc w:val="right"/>
        <w:rPr>
          <w:rFonts w:ascii="Times New Roman" w:hAnsi="Times New Roman" w:cs="Times New Roman"/>
          <w:sz w:val="28"/>
          <w:szCs w:val="28"/>
        </w:rPr>
      </w:pPr>
      <w:r w:rsidRPr="0097337E">
        <w:rPr>
          <w:rStyle w:val="a6"/>
          <w:rFonts w:ascii="Times New Roman" w:hAnsi="Times New Roman" w:cs="Times New Roman"/>
          <w:b w:val="0"/>
          <w:bCs/>
          <w:color w:val="000000"/>
          <w:sz w:val="28"/>
          <w:szCs w:val="28"/>
        </w:rPr>
        <w:br w:type="page"/>
      </w:r>
      <w:r w:rsidRPr="0097337E">
        <w:rPr>
          <w:rStyle w:val="a6"/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>Приложение № 1</w:t>
      </w:r>
    </w:p>
    <w:p w:rsidR="0097337E" w:rsidRPr="0097337E" w:rsidRDefault="0097337E" w:rsidP="00D3705E">
      <w:pPr>
        <w:jc w:val="right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7337E">
        <w:rPr>
          <w:rStyle w:val="a6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к </w:t>
      </w:r>
      <w:r w:rsidRPr="0097337E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постановлению </w:t>
      </w:r>
      <w:r w:rsidRPr="0097337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Главы администрации </w:t>
      </w:r>
    </w:p>
    <w:p w:rsidR="0097337E" w:rsidRPr="0097337E" w:rsidRDefault="008361FA" w:rsidP="00D370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Муринского сельсовета</w:t>
      </w:r>
      <w:r w:rsidR="0097337E" w:rsidRPr="00973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37E" w:rsidRPr="0097337E" w:rsidRDefault="00D3705E" w:rsidP="00D370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color w:val="000000"/>
          <w:sz w:val="28"/>
          <w:szCs w:val="28"/>
        </w:rPr>
        <w:t>от 14.04 2014</w:t>
      </w:r>
      <w:r w:rsidR="0097337E" w:rsidRPr="0097337E">
        <w:rPr>
          <w:rStyle w:val="a6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г. № </w:t>
      </w:r>
      <w:r>
        <w:rPr>
          <w:rStyle w:val="a6"/>
          <w:rFonts w:ascii="Times New Roman" w:hAnsi="Times New Roman" w:cs="Times New Roman"/>
          <w:b w:val="0"/>
          <w:bCs/>
          <w:color w:val="000000"/>
          <w:sz w:val="28"/>
          <w:szCs w:val="28"/>
        </w:rPr>
        <w:t>19-п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7E" w:rsidRPr="0097337E" w:rsidRDefault="0097337E" w:rsidP="00836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Положение</w:t>
      </w:r>
      <w:r w:rsidR="000F318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7337E">
        <w:rPr>
          <w:rFonts w:ascii="Times New Roman" w:hAnsi="Times New Roman" w:cs="Times New Roman"/>
          <w:sz w:val="28"/>
          <w:szCs w:val="28"/>
        </w:rPr>
        <w:br/>
      </w:r>
      <w:r w:rsidRPr="0097337E">
        <w:rPr>
          <w:rFonts w:ascii="Times New Roman" w:hAnsi="Times New Roman" w:cs="Times New Roman"/>
          <w:bCs/>
          <w:sz w:val="28"/>
          <w:szCs w:val="28"/>
        </w:rPr>
        <w:t>о</w:t>
      </w:r>
      <w:r w:rsidRPr="009733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37E">
        <w:rPr>
          <w:rFonts w:ascii="Times New Roman" w:hAnsi="Times New Roman" w:cs="Times New Roman"/>
          <w:bCs/>
          <w:sz w:val="28"/>
          <w:szCs w:val="28"/>
        </w:rPr>
        <w:t>муниципальном</w:t>
      </w:r>
      <w:r w:rsidRPr="009733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337E">
        <w:rPr>
          <w:rFonts w:ascii="Times New Roman" w:hAnsi="Times New Roman" w:cs="Times New Roman"/>
          <w:bCs/>
          <w:sz w:val="28"/>
          <w:szCs w:val="28"/>
        </w:rPr>
        <w:t>звене территориальной подсистемы единой государственной системы предупреждения и ликвидации чрезвычайных ситуаций</w:t>
      </w:r>
      <w:r w:rsidRPr="0097337E">
        <w:rPr>
          <w:rFonts w:ascii="Times New Roman" w:hAnsi="Times New Roman" w:cs="Times New Roman"/>
          <w:sz w:val="28"/>
          <w:szCs w:val="28"/>
        </w:rPr>
        <w:t xml:space="preserve"> н</w:t>
      </w:r>
      <w:r w:rsidR="008361FA">
        <w:rPr>
          <w:rFonts w:ascii="Times New Roman" w:hAnsi="Times New Roman" w:cs="Times New Roman"/>
          <w:sz w:val="28"/>
          <w:szCs w:val="28"/>
        </w:rPr>
        <w:t xml:space="preserve">а территории сельского Муринского сельсовета  Курагинского </w:t>
      </w:r>
      <w:r w:rsidRPr="0097337E">
        <w:rPr>
          <w:rFonts w:ascii="Times New Roman" w:hAnsi="Times New Roman" w:cs="Times New Roman"/>
          <w:sz w:val="28"/>
          <w:szCs w:val="28"/>
        </w:rPr>
        <w:t>муницип</w:t>
      </w:r>
      <w:r w:rsidR="008361FA">
        <w:rPr>
          <w:rFonts w:ascii="Times New Roman" w:hAnsi="Times New Roman" w:cs="Times New Roman"/>
          <w:sz w:val="28"/>
          <w:szCs w:val="28"/>
        </w:rPr>
        <w:t>ального района Красноярского края</w:t>
      </w:r>
      <w:r w:rsidRPr="0097337E">
        <w:rPr>
          <w:rFonts w:ascii="Times New Roman" w:hAnsi="Times New Roman" w:cs="Times New Roman"/>
          <w:sz w:val="28"/>
          <w:szCs w:val="28"/>
        </w:rPr>
        <w:br/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организации и функционирования </w:t>
      </w:r>
      <w:r w:rsidRPr="0097337E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9733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337E">
        <w:rPr>
          <w:rFonts w:ascii="Times New Roman" w:hAnsi="Times New Roman" w:cs="Times New Roman"/>
          <w:bCs/>
          <w:sz w:val="28"/>
          <w:szCs w:val="28"/>
        </w:rPr>
        <w:t>звена территориальной подсистемы единой государственной системы предупреждения и ликвидации чрезвычайных ситуаций</w:t>
      </w:r>
      <w:r w:rsidRPr="0097337E"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8361FA">
        <w:rPr>
          <w:rFonts w:ascii="Times New Roman" w:hAnsi="Times New Roman" w:cs="Times New Roman"/>
          <w:sz w:val="28"/>
          <w:szCs w:val="28"/>
        </w:rPr>
        <w:t>и муниципального образования Муринский сельсовет Курагинского</w:t>
      </w:r>
      <w:r w:rsidRPr="0097337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361FA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97337E">
        <w:rPr>
          <w:rFonts w:ascii="Times New Roman" w:hAnsi="Times New Roman" w:cs="Times New Roman"/>
          <w:sz w:val="28"/>
          <w:szCs w:val="28"/>
        </w:rPr>
        <w:t xml:space="preserve"> (далее - сельское звено ТП РСЧС).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2. Сельское звено ТП РСЧС объединяет органы управления, силы и средства отраслевых (функциональных) и территориальных структурных подраздел</w:t>
      </w:r>
      <w:r w:rsidR="008361FA">
        <w:rPr>
          <w:rFonts w:ascii="Times New Roman" w:hAnsi="Times New Roman" w:cs="Times New Roman"/>
          <w:sz w:val="28"/>
          <w:szCs w:val="28"/>
        </w:rPr>
        <w:t>ений администрации 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>, организаций, предпри</w:t>
      </w:r>
      <w:r w:rsidR="008361FA">
        <w:rPr>
          <w:rFonts w:ascii="Times New Roman" w:hAnsi="Times New Roman" w:cs="Times New Roman"/>
          <w:sz w:val="28"/>
          <w:szCs w:val="28"/>
        </w:rPr>
        <w:t>ятий и учреждений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 xml:space="preserve">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</w:t>
      </w:r>
      <w:r w:rsidRPr="0097337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Федеральным законом</w:t>
      </w:r>
      <w:r w:rsidRPr="0097337E">
        <w:rPr>
          <w:rFonts w:ascii="Times New Roman" w:hAnsi="Times New Roman" w:cs="Times New Roman"/>
          <w:sz w:val="28"/>
          <w:szCs w:val="28"/>
        </w:rPr>
        <w:t xml:space="preserve"> от 21 декабря 1994 г. № 68-ФЗ «О защите населения и территорий от чрезвычайных ситуаций природного и техногенного характера», </w:t>
      </w:r>
      <w:hyperlink r:id="rId12" w:history="1">
        <w:r w:rsidRPr="0097337E">
          <w:rPr>
            <w:rStyle w:val="a5"/>
            <w:rFonts w:ascii="Times New Roman" w:hAnsi="Times New Roman" w:cs="Times New Roman"/>
            <w:b w:val="0"/>
            <w:color w:val="000000"/>
            <w:sz w:val="28"/>
            <w:szCs w:val="28"/>
          </w:rPr>
          <w:t>Законом</w:t>
        </w:r>
      </w:hyperlink>
      <w:r w:rsidR="008361FA">
        <w:rPr>
          <w:rFonts w:ascii="Times New Roman" w:hAnsi="Times New Roman" w:cs="Times New Roman"/>
          <w:sz w:val="28"/>
          <w:szCs w:val="28"/>
        </w:rPr>
        <w:t xml:space="preserve"> Красноярско края</w:t>
      </w:r>
      <w:r w:rsidRPr="0097337E">
        <w:rPr>
          <w:rFonts w:ascii="Times New Roman" w:hAnsi="Times New Roman" w:cs="Times New Roman"/>
          <w:sz w:val="28"/>
          <w:szCs w:val="28"/>
        </w:rPr>
        <w:t xml:space="preserve"> от ___ ____________ 201__ г. № ____ «О защите населения и т</w:t>
      </w:r>
      <w:r w:rsidR="008361FA">
        <w:rPr>
          <w:rFonts w:ascii="Times New Roman" w:hAnsi="Times New Roman" w:cs="Times New Roman"/>
          <w:sz w:val="28"/>
          <w:szCs w:val="28"/>
        </w:rPr>
        <w:t>ерриторий Красноярского края</w:t>
      </w:r>
      <w:r w:rsidRPr="0097337E">
        <w:rPr>
          <w:rFonts w:ascii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характера».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 xml:space="preserve">3. Сельское звено ТП РСЧС создается для предупреждения и ликвидации чрезвычайных ситуаций в пределах границ </w:t>
      </w:r>
      <w:r w:rsidR="008361FA">
        <w:rPr>
          <w:rFonts w:ascii="Times New Roman" w:hAnsi="Times New Roman" w:cs="Times New Roman"/>
          <w:sz w:val="28"/>
          <w:szCs w:val="28"/>
        </w:rPr>
        <w:t>муниципального образования Муринский сельсовет</w:t>
      </w:r>
      <w:r w:rsidRPr="0097337E">
        <w:rPr>
          <w:rFonts w:ascii="Times New Roman" w:hAnsi="Times New Roman" w:cs="Times New Roman"/>
          <w:sz w:val="28"/>
          <w:szCs w:val="28"/>
        </w:rPr>
        <w:t>, в его состав входят объектовые звенья, находящие</w:t>
      </w:r>
      <w:r w:rsidR="008361FA">
        <w:rPr>
          <w:rFonts w:ascii="Times New Roman" w:hAnsi="Times New Roman" w:cs="Times New Roman"/>
          <w:sz w:val="28"/>
          <w:szCs w:val="28"/>
        </w:rPr>
        <w:t>ся на территории  муниципального образования Муринский сельсовет</w:t>
      </w:r>
      <w:r w:rsidRPr="0097337E">
        <w:rPr>
          <w:rFonts w:ascii="Times New Roman" w:hAnsi="Times New Roman" w:cs="Times New Roman"/>
          <w:sz w:val="28"/>
          <w:szCs w:val="28"/>
        </w:rPr>
        <w:t>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4. Сельское звено ТП РСЧС включает два уровня: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муниципальный уровень - в пределах территории муниципального образования;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На каждом уровне сельского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5. Координационными органами сельского звена ТП РСЧС являются: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 xml:space="preserve">на муниципальном уровне - комиссия по предупреждению и ликвидации </w:t>
      </w:r>
      <w:r w:rsidRPr="0097337E">
        <w:rPr>
          <w:rFonts w:ascii="Times New Roman" w:hAnsi="Times New Roman" w:cs="Times New Roman"/>
          <w:sz w:val="28"/>
          <w:szCs w:val="28"/>
        </w:rPr>
        <w:lastRenderedPageBreak/>
        <w:t xml:space="preserve">чрезвычайных ситуаций и обеспечению пожарной </w:t>
      </w:r>
      <w:r w:rsidR="008361FA">
        <w:rPr>
          <w:rFonts w:ascii="Times New Roman" w:hAnsi="Times New Roman" w:cs="Times New Roman"/>
          <w:sz w:val="28"/>
          <w:szCs w:val="28"/>
        </w:rPr>
        <w:t>безопасности муниципального образования Муринский сельсовет</w:t>
      </w:r>
      <w:r w:rsidRPr="0097337E">
        <w:rPr>
          <w:rFonts w:ascii="Times New Roman" w:hAnsi="Times New Roman" w:cs="Times New Roman"/>
          <w:sz w:val="28"/>
          <w:szCs w:val="28"/>
        </w:rPr>
        <w:t xml:space="preserve"> и территориальных структурных подразделен</w:t>
      </w:r>
      <w:r w:rsidR="008361FA">
        <w:rPr>
          <w:rFonts w:ascii="Times New Roman" w:hAnsi="Times New Roman" w:cs="Times New Roman"/>
          <w:sz w:val="28"/>
          <w:szCs w:val="28"/>
        </w:rPr>
        <w:t>ий администрации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>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</w:t>
      </w:r>
      <w:r w:rsidR="008361FA">
        <w:rPr>
          <w:rFonts w:ascii="Times New Roman" w:hAnsi="Times New Roman" w:cs="Times New Roman"/>
          <w:sz w:val="28"/>
          <w:szCs w:val="28"/>
        </w:rPr>
        <w:t>ой администрации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 xml:space="preserve"> и руководителями организаций.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6. Постоянно действующими органами управления сельского звена ТП РСЧС являются: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 xml:space="preserve">на муниципальном уровне – </w:t>
      </w:r>
      <w:r w:rsidRPr="0097337E">
        <w:rPr>
          <w:rFonts w:ascii="Times New Roman" w:hAnsi="Times New Roman" w:cs="Times New Roman"/>
          <w:sz w:val="28"/>
          <w:szCs w:val="28"/>
          <w:lang w:eastAsia="ru-RU"/>
        </w:rPr>
        <w:t>орган, специально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</w:t>
      </w:r>
      <w:r w:rsidRPr="0097337E">
        <w:rPr>
          <w:rFonts w:ascii="Times New Roman" w:hAnsi="Times New Roman" w:cs="Times New Roman"/>
          <w:sz w:val="28"/>
          <w:szCs w:val="28"/>
        </w:rPr>
        <w:t xml:space="preserve"> (при малочисленности администрации сельского поселения назначается на нештатной основе работник, </w:t>
      </w:r>
      <w:r w:rsidRPr="0097337E">
        <w:rPr>
          <w:rFonts w:ascii="Times New Roman" w:hAnsi="Times New Roman" w:cs="Times New Roman"/>
          <w:sz w:val="28"/>
          <w:szCs w:val="28"/>
          <w:lang w:eastAsia="ru-RU"/>
        </w:rPr>
        <w:t>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самоуправления)</w:t>
      </w:r>
      <w:r w:rsidRPr="0097337E">
        <w:rPr>
          <w:rFonts w:ascii="Times New Roman" w:hAnsi="Times New Roman" w:cs="Times New Roman"/>
          <w:sz w:val="28"/>
          <w:szCs w:val="28"/>
        </w:rPr>
        <w:t>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Постоянно действующие органы управления сельского звена ТП РСЧС создаются и осуществляют свою деятельность в порядке, установленном действующим законодательством Российской Федерации, законодатель</w:t>
      </w:r>
      <w:r w:rsidR="00240548">
        <w:rPr>
          <w:rFonts w:ascii="Times New Roman" w:hAnsi="Times New Roman" w:cs="Times New Roman"/>
          <w:sz w:val="28"/>
          <w:szCs w:val="28"/>
        </w:rPr>
        <w:t>ством Красноярского края</w:t>
      </w:r>
      <w:r w:rsidRPr="0097337E">
        <w:rPr>
          <w:rFonts w:ascii="Times New Roman" w:hAnsi="Times New Roman" w:cs="Times New Roman"/>
          <w:sz w:val="28"/>
          <w:szCs w:val="28"/>
        </w:rPr>
        <w:t xml:space="preserve"> и правовыми актами а</w:t>
      </w:r>
      <w:r w:rsidR="008361FA">
        <w:rPr>
          <w:rFonts w:ascii="Times New Roman" w:hAnsi="Times New Roman" w:cs="Times New Roman"/>
          <w:sz w:val="28"/>
          <w:szCs w:val="28"/>
        </w:rPr>
        <w:t xml:space="preserve">дминистрации Муринского </w:t>
      </w:r>
      <w:r w:rsidR="00240548">
        <w:rPr>
          <w:rFonts w:ascii="Times New Roman" w:hAnsi="Times New Roman" w:cs="Times New Roman"/>
          <w:sz w:val="28"/>
          <w:szCs w:val="28"/>
        </w:rPr>
        <w:t>сельсовета</w:t>
      </w:r>
      <w:r w:rsidRPr="0097337E">
        <w:rPr>
          <w:rFonts w:ascii="Times New Roman" w:hAnsi="Times New Roman" w:cs="Times New Roman"/>
          <w:sz w:val="28"/>
          <w:szCs w:val="28"/>
        </w:rPr>
        <w:t>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7. Органами повседневного управления сельского звена ТП РСЧС (далее - органы) являются: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единая д</w:t>
      </w:r>
      <w:r w:rsidR="00240548">
        <w:rPr>
          <w:rFonts w:ascii="Times New Roman" w:hAnsi="Times New Roman" w:cs="Times New Roman"/>
          <w:sz w:val="28"/>
          <w:szCs w:val="28"/>
        </w:rPr>
        <w:t>ежурно-диспетчерская служба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>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дежурно-диспетчерские службы структурных подразделени</w:t>
      </w:r>
      <w:r w:rsidR="00240548">
        <w:rPr>
          <w:rFonts w:ascii="Times New Roman" w:hAnsi="Times New Roman" w:cs="Times New Roman"/>
          <w:sz w:val="28"/>
          <w:szCs w:val="28"/>
        </w:rPr>
        <w:t>й администрации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>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дежурно-диспетчерские службы организаций (объектов).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Органы создаются и осуществляют свою деятельность в соответствии с действующим законодательством Российской Федерации, законодатель</w:t>
      </w:r>
      <w:r w:rsidR="00240548">
        <w:rPr>
          <w:rFonts w:ascii="Times New Roman" w:hAnsi="Times New Roman" w:cs="Times New Roman"/>
          <w:sz w:val="28"/>
          <w:szCs w:val="28"/>
        </w:rPr>
        <w:t>ством Красноярского края</w:t>
      </w:r>
      <w:r w:rsidRPr="0097337E">
        <w:rPr>
          <w:rFonts w:ascii="Times New Roman" w:hAnsi="Times New Roman" w:cs="Times New Roman"/>
          <w:sz w:val="28"/>
          <w:szCs w:val="28"/>
        </w:rPr>
        <w:t>, правовыми актам</w:t>
      </w:r>
      <w:r w:rsidR="00240548">
        <w:rPr>
          <w:rFonts w:ascii="Times New Roman" w:hAnsi="Times New Roman" w:cs="Times New Roman"/>
          <w:sz w:val="28"/>
          <w:szCs w:val="28"/>
        </w:rPr>
        <w:t>и администрации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 xml:space="preserve"> и решениями руководителей организаций (объектов).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 xml:space="preserve">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</w:t>
      </w:r>
      <w:r w:rsidRPr="0097337E">
        <w:rPr>
          <w:rFonts w:ascii="Times New Roman" w:hAnsi="Times New Roman" w:cs="Times New Roman"/>
          <w:sz w:val="28"/>
          <w:szCs w:val="28"/>
        </w:rPr>
        <w:lastRenderedPageBreak/>
        <w:t>поддерживаемых в состоянии постоянной готовности к использованию.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8. К силам и средствам сельского звена ТП РСЧС относятся специально подготовленные силы и средства отраслевых структурных подраздел</w:t>
      </w:r>
      <w:r w:rsidR="00240548">
        <w:rPr>
          <w:rFonts w:ascii="Times New Roman" w:hAnsi="Times New Roman" w:cs="Times New Roman"/>
          <w:sz w:val="28"/>
          <w:szCs w:val="28"/>
        </w:rPr>
        <w:t>ений администрации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 xml:space="preserve">, организаций и общественных объединений, расположенных в границах </w:t>
      </w:r>
      <w:r w:rsidR="00240548">
        <w:rPr>
          <w:rFonts w:ascii="Times New Roman" w:hAnsi="Times New Roman" w:cs="Times New Roman"/>
          <w:sz w:val="28"/>
          <w:szCs w:val="28"/>
        </w:rPr>
        <w:t>муниципального образования Муринский сельсовет</w:t>
      </w:r>
      <w:r w:rsidRPr="0097337E">
        <w:rPr>
          <w:rFonts w:ascii="Times New Roman" w:hAnsi="Times New Roman" w:cs="Times New Roman"/>
          <w:sz w:val="28"/>
          <w:szCs w:val="28"/>
        </w:rPr>
        <w:t>, предназначенные и выделяемые (привлекаемые) для предупреждения и ликвидации чрезвычайных ситуаций.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В состав сил и средств каждого уровня сельского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Основу сил и средств постоянной готовности составляют муниципальное казенное учреждение «С</w:t>
      </w:r>
      <w:r w:rsidR="00240548">
        <w:rPr>
          <w:rFonts w:ascii="Times New Roman" w:hAnsi="Times New Roman" w:cs="Times New Roman"/>
          <w:sz w:val="28"/>
          <w:szCs w:val="28"/>
        </w:rPr>
        <w:t>лужба спасения Курагинского района</w:t>
      </w:r>
      <w:r w:rsidRPr="0097337E">
        <w:rPr>
          <w:rFonts w:ascii="Times New Roman" w:hAnsi="Times New Roman" w:cs="Times New Roman"/>
          <w:sz w:val="28"/>
          <w:szCs w:val="28"/>
        </w:rPr>
        <w:t>», ведомственные профессиональные аварийно-спасательные службы и спасательные формирования, нештатные аварийно-спасательные формирования гражданской обороны организаций, оснащенные специальной техникой, оборудованием, снаряжением, инструментом, материалами (с учетом обеспечения проведения аварийно-спасательных и других неотложных работ в зоне чрезвычайной ситуации в течение не менее трех суток).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 xml:space="preserve">Перечень сил постоянной готовности сельского звена ТП РСЧС входит в </w:t>
      </w:r>
      <w:hyperlink r:id="rId13" w:history="1">
        <w:r w:rsidRPr="0097337E">
          <w:rPr>
            <w:rStyle w:val="a5"/>
            <w:rFonts w:ascii="Times New Roman" w:hAnsi="Times New Roman" w:cs="Times New Roman"/>
            <w:b w:val="0"/>
            <w:color w:val="000000"/>
            <w:sz w:val="28"/>
            <w:szCs w:val="28"/>
          </w:rPr>
          <w:t>перечень</w:t>
        </w:r>
      </w:hyperlink>
      <w:r w:rsidRPr="0097337E">
        <w:rPr>
          <w:rFonts w:ascii="Times New Roman" w:hAnsi="Times New Roman" w:cs="Times New Roman"/>
          <w:sz w:val="28"/>
          <w:szCs w:val="28"/>
        </w:rPr>
        <w:t xml:space="preserve"> сил постоянной готовности территориальной по</w:t>
      </w:r>
      <w:r w:rsidR="00240548">
        <w:rPr>
          <w:rFonts w:ascii="Times New Roman" w:hAnsi="Times New Roman" w:cs="Times New Roman"/>
          <w:sz w:val="28"/>
          <w:szCs w:val="28"/>
        </w:rPr>
        <w:t>дсистемы Красноярского края</w:t>
      </w:r>
      <w:r w:rsidRPr="0097337E">
        <w:rPr>
          <w:rFonts w:ascii="Times New Roman" w:hAnsi="Times New Roman" w:cs="Times New Roman"/>
          <w:sz w:val="28"/>
          <w:szCs w:val="28"/>
        </w:rPr>
        <w:t xml:space="preserve"> единой государственной системы предупреждения и ликвидации чрезвычайных ситуаций, утвержденный </w:t>
      </w:r>
      <w:hyperlink r:id="rId14" w:history="1">
        <w:r w:rsidRPr="0097337E">
          <w:rPr>
            <w:rStyle w:val="a5"/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Pr="0097337E">
        <w:rPr>
          <w:rFonts w:ascii="Times New Roman" w:hAnsi="Times New Roman" w:cs="Times New Roman"/>
          <w:sz w:val="28"/>
          <w:szCs w:val="28"/>
        </w:rPr>
        <w:t xml:space="preserve"> Губ</w:t>
      </w:r>
      <w:r w:rsidR="00240548">
        <w:rPr>
          <w:rFonts w:ascii="Times New Roman" w:hAnsi="Times New Roman" w:cs="Times New Roman"/>
          <w:sz w:val="28"/>
          <w:szCs w:val="28"/>
        </w:rPr>
        <w:t>ернатора Красноярского края</w:t>
      </w:r>
      <w:r w:rsidR="000053FC">
        <w:rPr>
          <w:rFonts w:ascii="Times New Roman" w:hAnsi="Times New Roman" w:cs="Times New Roman"/>
          <w:sz w:val="28"/>
          <w:szCs w:val="28"/>
        </w:rPr>
        <w:t xml:space="preserve"> от  15.04.2004 г. № 92-п</w:t>
      </w:r>
      <w:r w:rsidRPr="0097337E">
        <w:rPr>
          <w:rFonts w:ascii="Times New Roman" w:hAnsi="Times New Roman" w:cs="Times New Roman"/>
          <w:sz w:val="28"/>
          <w:szCs w:val="28"/>
        </w:rPr>
        <w:t xml:space="preserve"> «О террито</w:t>
      </w:r>
      <w:r w:rsidR="00240548">
        <w:rPr>
          <w:rFonts w:ascii="Times New Roman" w:hAnsi="Times New Roman" w:cs="Times New Roman"/>
          <w:sz w:val="28"/>
          <w:szCs w:val="28"/>
        </w:rPr>
        <w:t xml:space="preserve">риальной подсистеме Красноярского края </w:t>
      </w:r>
      <w:r w:rsidRPr="0097337E">
        <w:rPr>
          <w:rFonts w:ascii="Times New Roman" w:hAnsi="Times New Roman" w:cs="Times New Roman"/>
          <w:sz w:val="28"/>
          <w:szCs w:val="28"/>
        </w:rPr>
        <w:t>единой государственной системы предупреждения и ликвидации чрезвычайных ситуаций» (по согласованию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</w:t>
      </w:r>
      <w:r w:rsidR="00240548">
        <w:rPr>
          <w:rFonts w:ascii="Times New Roman" w:hAnsi="Times New Roman" w:cs="Times New Roman"/>
          <w:sz w:val="28"/>
          <w:szCs w:val="28"/>
        </w:rPr>
        <w:t>вий по Красноярскому краю</w:t>
      </w:r>
      <w:r w:rsidRPr="0097337E">
        <w:rPr>
          <w:rFonts w:ascii="Times New Roman" w:hAnsi="Times New Roman" w:cs="Times New Roman"/>
          <w:sz w:val="28"/>
          <w:szCs w:val="28"/>
        </w:rPr>
        <w:t>, и определяется приложением к Плану действий по предупреждению и ликвидации чрезвычайных ситуаций природного и техног</w:t>
      </w:r>
      <w:r w:rsidR="00240548">
        <w:rPr>
          <w:rFonts w:ascii="Times New Roman" w:hAnsi="Times New Roman" w:cs="Times New Roman"/>
          <w:sz w:val="28"/>
          <w:szCs w:val="28"/>
        </w:rPr>
        <w:t>енного характера муниципального образования Муринский сельсовет</w:t>
      </w:r>
      <w:r w:rsidRPr="0097337E">
        <w:rPr>
          <w:rFonts w:ascii="Times New Roman" w:hAnsi="Times New Roman" w:cs="Times New Roman"/>
          <w:sz w:val="28"/>
          <w:szCs w:val="28"/>
        </w:rPr>
        <w:t xml:space="preserve">, утверждаемому главой </w:t>
      </w:r>
      <w:r w:rsidR="00240548">
        <w:rPr>
          <w:rFonts w:ascii="Times New Roman" w:hAnsi="Times New Roman" w:cs="Times New Roman"/>
          <w:sz w:val="28"/>
          <w:szCs w:val="28"/>
        </w:rPr>
        <w:t>администрации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>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Состав и структуру сил постоянной готовности определяют создающие их органы местного</w:t>
      </w:r>
      <w:r w:rsidR="00240548">
        <w:rPr>
          <w:rFonts w:ascii="Times New Roman" w:hAnsi="Times New Roman" w:cs="Times New Roman"/>
          <w:sz w:val="28"/>
          <w:szCs w:val="28"/>
        </w:rPr>
        <w:t xml:space="preserve"> самоуправления муниципального образования Муринский сельсовет</w:t>
      </w:r>
      <w:r w:rsidRPr="0097337E">
        <w:rPr>
          <w:rFonts w:ascii="Times New Roman" w:hAnsi="Times New Roman" w:cs="Times New Roman"/>
          <w:sz w:val="28"/>
          <w:szCs w:val="28"/>
        </w:rPr>
        <w:t>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 xml:space="preserve">9. 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сельского звена ТП РСЧС, организацию проведения аварийно-спасательных и других неотложных работ при чрезвычайных ситуациях муниципального </w:t>
      </w:r>
      <w:r w:rsidR="003322A9">
        <w:rPr>
          <w:rFonts w:ascii="Times New Roman" w:hAnsi="Times New Roman" w:cs="Times New Roman"/>
          <w:sz w:val="28"/>
          <w:szCs w:val="28"/>
        </w:rPr>
        <w:t xml:space="preserve">характера на территории муниципального образования Муринский сельсовет </w:t>
      </w:r>
      <w:r w:rsidRPr="0097337E">
        <w:rPr>
          <w:rFonts w:ascii="Times New Roman" w:hAnsi="Times New Roman" w:cs="Times New Roman"/>
          <w:sz w:val="28"/>
          <w:szCs w:val="28"/>
        </w:rPr>
        <w:t>осуществляет в установленном порядке комитет гражданской защиты населения</w:t>
      </w:r>
      <w:r w:rsidR="003322A9">
        <w:rPr>
          <w:rFonts w:ascii="Times New Roman" w:hAnsi="Times New Roman" w:cs="Times New Roman"/>
          <w:sz w:val="28"/>
          <w:szCs w:val="28"/>
        </w:rPr>
        <w:t xml:space="preserve"> администрации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>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10.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lastRenderedPageBreak/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по решению органов исполнительно</w:t>
      </w:r>
      <w:r w:rsidR="003322A9">
        <w:rPr>
          <w:rFonts w:ascii="Times New Roman" w:hAnsi="Times New Roman" w:cs="Times New Roman"/>
          <w:sz w:val="28"/>
          <w:szCs w:val="28"/>
        </w:rPr>
        <w:t>й власти Красноярского края, администрации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>, руководителей организаций, осуществляющих руководство деятельностью указанных служб и формирований.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11. Для ликвидации чрезвычайных ситуаций создаются и используются: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резервы финансовых и матери</w:t>
      </w:r>
      <w:r w:rsidR="003322A9">
        <w:rPr>
          <w:rFonts w:ascii="Times New Roman" w:hAnsi="Times New Roman" w:cs="Times New Roman"/>
          <w:sz w:val="28"/>
          <w:szCs w:val="28"/>
        </w:rPr>
        <w:t>альных ресурсов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>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резервы финансовых и материальных ресурсов организаций и обществен</w:t>
      </w:r>
      <w:r w:rsidR="003322A9">
        <w:rPr>
          <w:rFonts w:ascii="Times New Roman" w:hAnsi="Times New Roman" w:cs="Times New Roman"/>
          <w:sz w:val="28"/>
          <w:szCs w:val="28"/>
        </w:rPr>
        <w:t>ных объединений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>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Порядок создания, хранения, использования и восполнения резервов, финансовых и материальных ресурсов сельского звена ТП РСЧС определяется правовыми актам</w:t>
      </w:r>
      <w:r w:rsidR="003322A9">
        <w:rPr>
          <w:rFonts w:ascii="Times New Roman" w:hAnsi="Times New Roman" w:cs="Times New Roman"/>
          <w:sz w:val="28"/>
          <w:szCs w:val="28"/>
        </w:rPr>
        <w:t>и администрации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>, на объектовом уровне - решением руководителей организаций.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Номенклатура и объем резервов материальных ресурсов для ликвидации чрезвычайных ситуаций сельского звена ТП РСЧС, а также контроль за их созданием, хранением, использованием и восполнением устанавливаются создающим их органом.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2"/>
      <w:r w:rsidRPr="0097337E">
        <w:rPr>
          <w:rFonts w:ascii="Times New Roman" w:hAnsi="Times New Roman" w:cs="Times New Roman"/>
          <w:sz w:val="28"/>
          <w:szCs w:val="28"/>
        </w:rPr>
        <w:t>12. Информационное обеспечение сельского звена ТП РСЧС осуществляется с использованием технических систем, средств связи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bookmarkEnd w:id="1"/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</w:t>
      </w:r>
      <w:r w:rsidR="003322A9">
        <w:rPr>
          <w:rFonts w:ascii="Times New Roman" w:hAnsi="Times New Roman" w:cs="Times New Roman"/>
          <w:sz w:val="28"/>
          <w:szCs w:val="28"/>
        </w:rPr>
        <w:t xml:space="preserve"> самоуправления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 xml:space="preserve"> и организациями в порядке, установленном Правительством Российской Федерации, нормативными правовыми акт</w:t>
      </w:r>
      <w:r w:rsidR="003322A9">
        <w:rPr>
          <w:rFonts w:ascii="Times New Roman" w:hAnsi="Times New Roman" w:cs="Times New Roman"/>
          <w:sz w:val="28"/>
          <w:szCs w:val="28"/>
        </w:rPr>
        <w:t>ами Губернатора Красноярского края</w:t>
      </w:r>
      <w:r w:rsidRPr="0097337E">
        <w:rPr>
          <w:rFonts w:ascii="Times New Roman" w:hAnsi="Times New Roman" w:cs="Times New Roman"/>
          <w:sz w:val="28"/>
          <w:szCs w:val="28"/>
        </w:rPr>
        <w:t xml:space="preserve"> и </w:t>
      </w:r>
      <w:r w:rsidR="003322A9">
        <w:rPr>
          <w:rFonts w:ascii="Times New Roman" w:hAnsi="Times New Roman" w:cs="Times New Roman"/>
          <w:sz w:val="28"/>
          <w:szCs w:val="28"/>
        </w:rPr>
        <w:t>администрации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>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</w:t>
      </w:r>
      <w:r w:rsidR="003322A9">
        <w:rPr>
          <w:rFonts w:ascii="Times New Roman" w:hAnsi="Times New Roman" w:cs="Times New Roman"/>
          <w:sz w:val="28"/>
          <w:szCs w:val="28"/>
        </w:rPr>
        <w:t xml:space="preserve"> власти Красноярского края</w:t>
      </w:r>
      <w:r w:rsidRPr="0097337E">
        <w:rPr>
          <w:rFonts w:ascii="Times New Roman" w:hAnsi="Times New Roman" w:cs="Times New Roman"/>
          <w:sz w:val="28"/>
          <w:szCs w:val="28"/>
        </w:rPr>
        <w:t>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3"/>
      <w:r w:rsidRPr="0097337E">
        <w:rPr>
          <w:rFonts w:ascii="Times New Roman" w:hAnsi="Times New Roman" w:cs="Times New Roman"/>
          <w:sz w:val="28"/>
          <w:szCs w:val="28"/>
        </w:rPr>
        <w:t>13.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 и техногенн</w:t>
      </w:r>
      <w:r w:rsidR="003322A9">
        <w:rPr>
          <w:rFonts w:ascii="Times New Roman" w:hAnsi="Times New Roman" w:cs="Times New Roman"/>
          <w:sz w:val="28"/>
          <w:szCs w:val="28"/>
        </w:rPr>
        <w:t>ого характера муниципального образования Муринский сельсовет</w:t>
      </w:r>
      <w:r w:rsidRPr="0097337E">
        <w:rPr>
          <w:rFonts w:ascii="Times New Roman" w:hAnsi="Times New Roman" w:cs="Times New Roman"/>
          <w:sz w:val="28"/>
          <w:szCs w:val="28"/>
        </w:rPr>
        <w:t>, разрабатываемого комитетом гражданской защиты населения администра</w:t>
      </w:r>
      <w:r w:rsidR="003322A9">
        <w:rPr>
          <w:rFonts w:ascii="Times New Roman" w:hAnsi="Times New Roman" w:cs="Times New Roman"/>
          <w:sz w:val="28"/>
          <w:szCs w:val="28"/>
        </w:rPr>
        <w:t>ции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руководство планированием действий в рамках сельского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 w:rsidR="003322A9">
        <w:rPr>
          <w:rFonts w:ascii="Times New Roman" w:hAnsi="Times New Roman" w:cs="Times New Roman"/>
          <w:sz w:val="28"/>
          <w:szCs w:val="28"/>
        </w:rPr>
        <w:lastRenderedPageBreak/>
        <w:t>Красноярскому краю</w:t>
      </w:r>
      <w:r w:rsidRPr="0097337E">
        <w:rPr>
          <w:rFonts w:ascii="Times New Roman" w:hAnsi="Times New Roman" w:cs="Times New Roman"/>
          <w:sz w:val="28"/>
          <w:szCs w:val="28"/>
        </w:rPr>
        <w:t>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4"/>
      <w:r w:rsidRPr="0097337E">
        <w:rPr>
          <w:rFonts w:ascii="Times New Roman" w:hAnsi="Times New Roman" w:cs="Times New Roman"/>
          <w:sz w:val="28"/>
          <w:szCs w:val="28"/>
        </w:rPr>
        <w:t>14. При отсутствии угрозы возникновения чрезвычайных ситуац</w:t>
      </w:r>
      <w:r w:rsidR="003322A9">
        <w:rPr>
          <w:rFonts w:ascii="Times New Roman" w:hAnsi="Times New Roman" w:cs="Times New Roman"/>
          <w:sz w:val="28"/>
          <w:szCs w:val="28"/>
        </w:rPr>
        <w:t>ий на объектах, территории  муниципального образования Муринский сельсовет</w:t>
      </w:r>
      <w:r w:rsidRPr="0097337E">
        <w:rPr>
          <w:rFonts w:ascii="Times New Roman" w:hAnsi="Times New Roman" w:cs="Times New Roman"/>
          <w:sz w:val="28"/>
          <w:szCs w:val="28"/>
        </w:rPr>
        <w:t xml:space="preserve"> органы управления и силы сельского звена ТП РСЧС функционируют в режиме повседневной деятельности.</w:t>
      </w:r>
    </w:p>
    <w:bookmarkEnd w:id="3"/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 xml:space="preserve">Решениями главы </w:t>
      </w:r>
      <w:r w:rsidR="003322A9">
        <w:rPr>
          <w:rFonts w:ascii="Times New Roman" w:hAnsi="Times New Roman" w:cs="Times New Roman"/>
          <w:sz w:val="28"/>
          <w:szCs w:val="28"/>
        </w:rPr>
        <w:t>администрации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>, руководителей организаций, на территориях которых могут возникнуть или возникли чрезвычайные ситуации, для соответствующих органов управления и сил сельского звена ТП РСЧС может устанавливаться один из следующих режимов функционирования: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режим повышенной готовности - при угрозе возникновения чрезвычайных ситуаций;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режим чрезвычайной ситуации - при возникновении и ликвидации чрезвычайных ситуаций.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5"/>
      <w:r w:rsidRPr="0097337E">
        <w:rPr>
          <w:rFonts w:ascii="Times New Roman" w:hAnsi="Times New Roman" w:cs="Times New Roman"/>
          <w:sz w:val="28"/>
          <w:szCs w:val="28"/>
        </w:rPr>
        <w:t>15.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</w:p>
    <w:bookmarkEnd w:id="4"/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местный уровень реагирования - решением гла</w:t>
      </w:r>
      <w:r w:rsidR="003322A9">
        <w:rPr>
          <w:rFonts w:ascii="Times New Roman" w:hAnsi="Times New Roman" w:cs="Times New Roman"/>
          <w:sz w:val="28"/>
          <w:szCs w:val="28"/>
        </w:rPr>
        <w:t>вы администрации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 xml:space="preserve"> при ликвидации чрезвычайной ситуации силами и средствами организаций и органов местног</w:t>
      </w:r>
      <w:r w:rsidR="003322A9">
        <w:rPr>
          <w:rFonts w:ascii="Times New Roman" w:hAnsi="Times New Roman" w:cs="Times New Roman"/>
          <w:sz w:val="28"/>
          <w:szCs w:val="28"/>
        </w:rPr>
        <w:t>о самоуправления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 xml:space="preserve">, оказавшимися в зоне чрезвычайной ситуации, если зона чрезвычайной ситуации находится в пределах территории </w:t>
      </w:r>
      <w:r w:rsidR="003322A9">
        <w:rPr>
          <w:rFonts w:ascii="Times New Roman" w:hAnsi="Times New Roman" w:cs="Times New Roman"/>
          <w:sz w:val="28"/>
          <w:szCs w:val="28"/>
        </w:rPr>
        <w:t>муниципального образования Муринский сельсовет</w:t>
      </w:r>
      <w:r w:rsidRPr="0097337E">
        <w:rPr>
          <w:rFonts w:ascii="Times New Roman" w:hAnsi="Times New Roman" w:cs="Times New Roman"/>
          <w:sz w:val="28"/>
          <w:szCs w:val="28"/>
        </w:rPr>
        <w:t>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региональный (межмуниципальный) уровень реагирования - решением Губерн</w:t>
      </w:r>
      <w:r w:rsidR="003322A9">
        <w:rPr>
          <w:rFonts w:ascii="Times New Roman" w:hAnsi="Times New Roman" w:cs="Times New Roman"/>
          <w:sz w:val="28"/>
          <w:szCs w:val="28"/>
        </w:rPr>
        <w:t>атора  Красноярского края</w:t>
      </w:r>
      <w:r w:rsidRPr="0097337E">
        <w:rPr>
          <w:rFonts w:ascii="Times New Roman" w:hAnsi="Times New Roman" w:cs="Times New Roman"/>
          <w:sz w:val="28"/>
          <w:szCs w:val="28"/>
        </w:rPr>
        <w:t xml:space="preserve"> при ликвидации чрезвычайной ситуации силами и средствами организаций, органов местно</w:t>
      </w:r>
      <w:r w:rsidR="003322A9">
        <w:rPr>
          <w:rFonts w:ascii="Times New Roman" w:hAnsi="Times New Roman" w:cs="Times New Roman"/>
          <w:sz w:val="28"/>
          <w:szCs w:val="28"/>
        </w:rPr>
        <w:t>го самоуправления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 xml:space="preserve"> и органов исполнительной в</w:t>
      </w:r>
      <w:r w:rsidR="003322A9">
        <w:rPr>
          <w:rFonts w:ascii="Times New Roman" w:hAnsi="Times New Roman" w:cs="Times New Roman"/>
          <w:sz w:val="28"/>
          <w:szCs w:val="28"/>
        </w:rPr>
        <w:t>ласти Красноярского края</w:t>
      </w:r>
      <w:r w:rsidRPr="0097337E">
        <w:rPr>
          <w:rFonts w:ascii="Times New Roman" w:hAnsi="Times New Roman" w:cs="Times New Roman"/>
          <w:sz w:val="28"/>
          <w:szCs w:val="28"/>
        </w:rPr>
        <w:t>, оказавшихся в зоне чрезвычайной ситуации, которая затрагивает территории двух и более муниципальных районов либо территории муниципального района</w:t>
      </w:r>
      <w:r w:rsidR="003322A9">
        <w:rPr>
          <w:rFonts w:ascii="Times New Roman" w:hAnsi="Times New Roman" w:cs="Times New Roman"/>
          <w:sz w:val="28"/>
          <w:szCs w:val="28"/>
        </w:rPr>
        <w:t xml:space="preserve"> и муниципального образования Муринский сельсовет</w:t>
      </w:r>
      <w:r w:rsidRPr="0097337E">
        <w:rPr>
          <w:rFonts w:ascii="Times New Roman" w:hAnsi="Times New Roman" w:cs="Times New Roman"/>
          <w:sz w:val="28"/>
          <w:szCs w:val="28"/>
        </w:rPr>
        <w:t>, если зона чрезвычайной ситуации находится в пределах терри</w:t>
      </w:r>
      <w:r w:rsidR="003322A9">
        <w:rPr>
          <w:rFonts w:ascii="Times New Roman" w:hAnsi="Times New Roman" w:cs="Times New Roman"/>
          <w:sz w:val="28"/>
          <w:szCs w:val="28"/>
        </w:rPr>
        <w:t>тории Красноярского края</w:t>
      </w:r>
      <w:r w:rsidRPr="0097337E">
        <w:rPr>
          <w:rFonts w:ascii="Times New Roman" w:hAnsi="Times New Roman" w:cs="Times New Roman"/>
          <w:sz w:val="28"/>
          <w:szCs w:val="28"/>
        </w:rPr>
        <w:t>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6"/>
      <w:r w:rsidRPr="0097337E">
        <w:rPr>
          <w:rFonts w:ascii="Times New Roman" w:hAnsi="Times New Roman" w:cs="Times New Roman"/>
          <w:sz w:val="28"/>
          <w:szCs w:val="28"/>
        </w:rPr>
        <w:t xml:space="preserve">16. Решениями главы </w:t>
      </w:r>
      <w:r w:rsidR="00765446">
        <w:rPr>
          <w:rFonts w:ascii="Times New Roman" w:hAnsi="Times New Roman" w:cs="Times New Roman"/>
          <w:sz w:val="28"/>
          <w:szCs w:val="28"/>
        </w:rPr>
        <w:t>администрации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 xml:space="preserve">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определяются:</w:t>
      </w:r>
    </w:p>
    <w:bookmarkEnd w:id="5"/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lastRenderedPageBreak/>
        <w:t>перечень мер по обеспечению защиты населения от чрезвычайной ситуации или организации работ по ее ликвидации;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Должност</w:t>
      </w:r>
      <w:r w:rsidR="00765446">
        <w:rPr>
          <w:rFonts w:ascii="Times New Roman" w:hAnsi="Times New Roman" w:cs="Times New Roman"/>
          <w:sz w:val="28"/>
          <w:szCs w:val="28"/>
        </w:rPr>
        <w:t>ные лица администрации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 xml:space="preserve">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ТП РСЧС, а также о мерах по обеспечению безопасности населения.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7"/>
      <w:r w:rsidRPr="0097337E">
        <w:rPr>
          <w:rFonts w:ascii="Times New Roman" w:hAnsi="Times New Roman" w:cs="Times New Roman"/>
          <w:sz w:val="28"/>
          <w:szCs w:val="28"/>
        </w:rPr>
        <w:t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</w:t>
      </w:r>
      <w:r w:rsidR="00765446">
        <w:rPr>
          <w:rFonts w:ascii="Times New Roman" w:hAnsi="Times New Roman" w:cs="Times New Roman"/>
          <w:sz w:val="28"/>
          <w:szCs w:val="28"/>
        </w:rPr>
        <w:t>ации, глава администрации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>, руководители организаций отменяют установленные режимы функционирования.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8"/>
      <w:bookmarkEnd w:id="6"/>
      <w:r w:rsidRPr="0097337E">
        <w:rPr>
          <w:rFonts w:ascii="Times New Roman" w:hAnsi="Times New Roman" w:cs="Times New Roman"/>
          <w:sz w:val="28"/>
          <w:szCs w:val="28"/>
        </w:rPr>
        <w:t>18.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сельского звена ТП РСЧС гл</w:t>
      </w:r>
      <w:r w:rsidR="00765446">
        <w:rPr>
          <w:rFonts w:ascii="Times New Roman" w:hAnsi="Times New Roman" w:cs="Times New Roman"/>
          <w:sz w:val="28"/>
          <w:szCs w:val="28"/>
        </w:rPr>
        <w:t>ава администрации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 xml:space="preserve"> или должностное лицо структурного подразделен</w:t>
      </w:r>
      <w:r w:rsidR="00765446">
        <w:rPr>
          <w:rFonts w:ascii="Times New Roman" w:hAnsi="Times New Roman" w:cs="Times New Roman"/>
          <w:sz w:val="28"/>
          <w:szCs w:val="28"/>
        </w:rPr>
        <w:t>ия администрации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 xml:space="preserve">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 чрезвычайных ситуаций:</w:t>
      </w:r>
    </w:p>
    <w:bookmarkEnd w:id="7"/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определяет порядок разбронирования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определяет порядок использования транспортных средств, средств связи и оповещения, а также иного имущества органов местного</w:t>
      </w:r>
      <w:r w:rsidR="00765446">
        <w:rPr>
          <w:rFonts w:ascii="Times New Roman" w:hAnsi="Times New Roman" w:cs="Times New Roman"/>
          <w:sz w:val="28"/>
          <w:szCs w:val="28"/>
        </w:rPr>
        <w:t xml:space="preserve"> самоуправления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 xml:space="preserve"> и организаций;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проводит эвакуационные мероприятия,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работ,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привлекает на добровольной основе население к ликвидации возникшей чрезвычайной ситуации.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lastRenderedPageBreak/>
        <w:t>Руководитель работ по ликвидации чрезвычайных ситуаций незамедлительно информирует о принятых им в случае крайней необходимости решениях главу</w:t>
      </w:r>
      <w:r w:rsidR="00765446">
        <w:rPr>
          <w:rFonts w:ascii="Times New Roman" w:hAnsi="Times New Roman" w:cs="Times New Roman"/>
          <w:sz w:val="28"/>
          <w:szCs w:val="28"/>
        </w:rPr>
        <w:t xml:space="preserve"> администрации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 xml:space="preserve"> и руководителей организаций, на территории которых произошла чрезвычайная ситуация.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9"/>
      <w:r w:rsidRPr="0097337E">
        <w:rPr>
          <w:rFonts w:ascii="Times New Roman" w:hAnsi="Times New Roman" w:cs="Times New Roman"/>
          <w:sz w:val="28"/>
          <w:szCs w:val="28"/>
        </w:rPr>
        <w:t>19. Основными мероприятиями, проводимыми органами управления и силами сельского звена ТП РСЧС являются: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91"/>
      <w:bookmarkEnd w:id="8"/>
      <w:r w:rsidRPr="0097337E">
        <w:rPr>
          <w:rFonts w:ascii="Times New Roman" w:hAnsi="Times New Roman" w:cs="Times New Roman"/>
          <w:sz w:val="28"/>
          <w:szCs w:val="28"/>
        </w:rPr>
        <w:t>19.1. В режиме повседневной деятельности:</w:t>
      </w:r>
    </w:p>
    <w:bookmarkEnd w:id="9"/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изучение состояния окружающей среды и прогнозирование чрезвычайных ситуаций;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планирование действий органов управления и сил сельского звена ТП РСЧС, организация подготовки и обеспечения их деятельности;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подготовка населения к действиям в чрезвычайных ситуациях;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</w:t>
      </w:r>
      <w:r w:rsidR="000053FC">
        <w:rPr>
          <w:rFonts w:ascii="Times New Roman" w:hAnsi="Times New Roman" w:cs="Times New Roman"/>
          <w:sz w:val="28"/>
          <w:szCs w:val="28"/>
        </w:rPr>
        <w:t>сти на территории муниципального образования Муринский сельсовет</w:t>
      </w:r>
      <w:r w:rsidRPr="0097337E">
        <w:rPr>
          <w:rFonts w:ascii="Times New Roman" w:hAnsi="Times New Roman" w:cs="Times New Roman"/>
          <w:sz w:val="28"/>
          <w:szCs w:val="28"/>
        </w:rPr>
        <w:t>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осуществление в пределах своих полномочий необходимых видов страхования;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92"/>
      <w:r w:rsidRPr="0097337E">
        <w:rPr>
          <w:rFonts w:ascii="Times New Roman" w:hAnsi="Times New Roman" w:cs="Times New Roman"/>
          <w:sz w:val="28"/>
          <w:szCs w:val="28"/>
        </w:rPr>
        <w:t>19.2. В режиме повышенной готовности:</w:t>
      </w:r>
    </w:p>
    <w:bookmarkEnd w:id="10"/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усиление контроля за состоянием окружающей среды, прогнозирование возникновения чрезвычайных ситуаций и их последствий;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оповещение главы</w:t>
      </w:r>
      <w:r w:rsidR="000053FC">
        <w:rPr>
          <w:rFonts w:ascii="Times New Roman" w:hAnsi="Times New Roman" w:cs="Times New Roman"/>
          <w:sz w:val="28"/>
          <w:szCs w:val="28"/>
        </w:rPr>
        <w:t xml:space="preserve"> администрации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>, организаций, населения о возможности возникновения чрезвычайной ситуации;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введение при необходимости круглосуточного дежурства руководителей и должностных лиц органов управления и сил сельского звена ТП РСЧС на стационарных пунктах управления;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непрерывный сбор, обработка и передача органам управления и силам сельского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 xml:space="preserve">принятие оперативных мер по предупреждению возникновения и развития чрезвычайных ситуаций, снижению размеров ущерба и потерь в случае их </w:t>
      </w:r>
      <w:r w:rsidRPr="0097337E">
        <w:rPr>
          <w:rFonts w:ascii="Times New Roman" w:hAnsi="Times New Roman" w:cs="Times New Roman"/>
          <w:sz w:val="28"/>
          <w:szCs w:val="28"/>
        </w:rPr>
        <w:lastRenderedPageBreak/>
        <w:t>возникновения, а также повышению устойчивости и безопасности функционирования организаций в чрезвычайных ситуациях;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уточнение планов действий по предупреждению и ликвидации чрезвычайных ситуаций и иных документов;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приведение при необходимости сил и средств сельского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проведение при необходимости эвакуационных мероприятий.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93"/>
      <w:r w:rsidRPr="0097337E">
        <w:rPr>
          <w:rFonts w:ascii="Times New Roman" w:hAnsi="Times New Roman" w:cs="Times New Roman"/>
          <w:sz w:val="28"/>
          <w:szCs w:val="28"/>
        </w:rPr>
        <w:t>19.3. В режиме чрезвычайной ситуации:</w:t>
      </w:r>
    </w:p>
    <w:bookmarkEnd w:id="11"/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оповещение гл</w:t>
      </w:r>
      <w:r w:rsidR="000053FC">
        <w:rPr>
          <w:rFonts w:ascii="Times New Roman" w:hAnsi="Times New Roman" w:cs="Times New Roman"/>
          <w:sz w:val="28"/>
          <w:szCs w:val="28"/>
        </w:rPr>
        <w:t>авы администрации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>, председателя комиссии по предупреждению и ликвидации чрезвычайных ситуаций и обеспечению пожарн</w:t>
      </w:r>
      <w:r w:rsidR="000053FC">
        <w:rPr>
          <w:rFonts w:ascii="Times New Roman" w:hAnsi="Times New Roman" w:cs="Times New Roman"/>
          <w:sz w:val="28"/>
          <w:szCs w:val="28"/>
        </w:rPr>
        <w:t>ой безопасности  муниципального образования Муринский сельсовет</w:t>
      </w:r>
      <w:r w:rsidRPr="0097337E">
        <w:rPr>
          <w:rFonts w:ascii="Times New Roman" w:hAnsi="Times New Roman" w:cs="Times New Roman"/>
          <w:sz w:val="28"/>
          <w:szCs w:val="28"/>
        </w:rPr>
        <w:t>, органов управления и сил сельского звена ТП РСЧС, руководителей организаций,</w:t>
      </w:r>
      <w:r w:rsidR="004F2125">
        <w:rPr>
          <w:rFonts w:ascii="Times New Roman" w:hAnsi="Times New Roman" w:cs="Times New Roman"/>
          <w:sz w:val="28"/>
          <w:szCs w:val="28"/>
        </w:rPr>
        <w:t xml:space="preserve"> а также населения муниципального образования Муринский сельсовет</w:t>
      </w:r>
      <w:r w:rsidRPr="0097337E">
        <w:rPr>
          <w:rFonts w:ascii="Times New Roman" w:hAnsi="Times New Roman" w:cs="Times New Roman"/>
          <w:sz w:val="28"/>
          <w:szCs w:val="28"/>
        </w:rPr>
        <w:t xml:space="preserve"> о возникающих чрезвычайных ситуациях;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 сельского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организация и поддержание непрерывного взаимодействия органов местног</w:t>
      </w:r>
      <w:r w:rsidR="004F2125">
        <w:rPr>
          <w:rFonts w:ascii="Times New Roman" w:hAnsi="Times New Roman" w:cs="Times New Roman"/>
          <w:sz w:val="28"/>
          <w:szCs w:val="28"/>
        </w:rPr>
        <w:t>о самоуправления муниципального образования Муринский сельсовет</w:t>
      </w:r>
      <w:r w:rsidRPr="0097337E">
        <w:rPr>
          <w:rFonts w:ascii="Times New Roman" w:hAnsi="Times New Roman" w:cs="Times New Roman"/>
          <w:sz w:val="28"/>
          <w:szCs w:val="28"/>
        </w:rPr>
        <w:t xml:space="preserve"> и организаций. Поддержание непрерывного взаимодействия с органами исполнительной </w:t>
      </w:r>
      <w:r w:rsidR="004F2125">
        <w:rPr>
          <w:rFonts w:ascii="Times New Roman" w:hAnsi="Times New Roman" w:cs="Times New Roman"/>
          <w:sz w:val="28"/>
          <w:szCs w:val="28"/>
        </w:rPr>
        <w:t>власти Красноярского края</w:t>
      </w:r>
      <w:r w:rsidRPr="0097337E">
        <w:rPr>
          <w:rFonts w:ascii="Times New Roman" w:hAnsi="Times New Roman" w:cs="Times New Roman"/>
          <w:sz w:val="28"/>
          <w:szCs w:val="28"/>
        </w:rPr>
        <w:t xml:space="preserve"> и территориальными органами управления федеральных органов исполнительной власти;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проведение мероприятий по жизнеобеспечению населения в чрезвычайных ситуациях.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20"/>
      <w:r w:rsidRPr="0097337E">
        <w:rPr>
          <w:rFonts w:ascii="Times New Roman" w:hAnsi="Times New Roman" w:cs="Times New Roman"/>
          <w:sz w:val="28"/>
          <w:szCs w:val="28"/>
        </w:rPr>
        <w:t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bookmarkEnd w:id="12"/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Ликвидация чрезвычайных ситуаций осуществляется: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локальной - силами и средств</w:t>
      </w:r>
      <w:r w:rsidR="004F2125">
        <w:rPr>
          <w:rFonts w:ascii="Times New Roman" w:hAnsi="Times New Roman" w:cs="Times New Roman"/>
          <w:sz w:val="28"/>
          <w:szCs w:val="28"/>
        </w:rPr>
        <w:t>ами организаций муниципального образования Муринский сельсовет</w:t>
      </w:r>
      <w:r w:rsidRPr="0097337E">
        <w:rPr>
          <w:rFonts w:ascii="Times New Roman" w:hAnsi="Times New Roman" w:cs="Times New Roman"/>
          <w:sz w:val="28"/>
          <w:szCs w:val="28"/>
        </w:rPr>
        <w:t>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муниципальной - силами и средствами сельского звена ТП РСЧС;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межмуниципальной - силами и средствами сельского звена ТП РСЧС, органов исполнительной</w:t>
      </w:r>
      <w:r w:rsidR="004F2125">
        <w:rPr>
          <w:rFonts w:ascii="Times New Roman" w:hAnsi="Times New Roman" w:cs="Times New Roman"/>
          <w:sz w:val="28"/>
          <w:szCs w:val="28"/>
        </w:rPr>
        <w:t xml:space="preserve"> власти Красноярского края</w:t>
      </w:r>
      <w:r w:rsidRPr="0097337E">
        <w:rPr>
          <w:rFonts w:ascii="Times New Roman" w:hAnsi="Times New Roman" w:cs="Times New Roman"/>
          <w:sz w:val="28"/>
          <w:szCs w:val="28"/>
        </w:rPr>
        <w:t>, оказавшихся в зоне чрезвычайной ситуации.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 xml:space="preserve">При недостаточности указанных сил и средств привлекаются в установленном порядке силы и средства федеральных органов </w:t>
      </w:r>
      <w:r w:rsidRPr="0097337E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лицами к полномочиям которых отнесена ликвидация чрезвычайных ситуаций.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21"/>
      <w:r w:rsidRPr="0097337E">
        <w:rPr>
          <w:rFonts w:ascii="Times New Roman" w:hAnsi="Times New Roman" w:cs="Times New Roman"/>
          <w:sz w:val="28"/>
          <w:szCs w:val="28"/>
        </w:rPr>
        <w:t>21. Финансовое обеспечение функционирования сельского звена ТП РСЧС осуществляется за счет</w:t>
      </w:r>
      <w:r w:rsidR="004F2125">
        <w:rPr>
          <w:rFonts w:ascii="Times New Roman" w:hAnsi="Times New Roman" w:cs="Times New Roman"/>
          <w:sz w:val="28"/>
          <w:szCs w:val="28"/>
        </w:rPr>
        <w:t xml:space="preserve"> средств бюджета муниципального образования Муринский сельсовет</w:t>
      </w:r>
      <w:r w:rsidRPr="0097337E">
        <w:rPr>
          <w:rFonts w:ascii="Times New Roman" w:hAnsi="Times New Roman" w:cs="Times New Roman"/>
          <w:sz w:val="28"/>
          <w:szCs w:val="28"/>
        </w:rPr>
        <w:t>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bookmarkEnd w:id="13"/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</w:t>
      </w:r>
      <w:r w:rsidR="004F2125">
        <w:rPr>
          <w:rFonts w:ascii="Times New Roman" w:hAnsi="Times New Roman" w:cs="Times New Roman"/>
          <w:sz w:val="28"/>
          <w:szCs w:val="28"/>
        </w:rPr>
        <w:t>вом Красноярского края</w:t>
      </w:r>
      <w:r w:rsidRPr="0097337E">
        <w:rPr>
          <w:rFonts w:ascii="Times New Roman" w:hAnsi="Times New Roman" w:cs="Times New Roman"/>
          <w:sz w:val="28"/>
          <w:szCs w:val="28"/>
        </w:rPr>
        <w:t xml:space="preserve"> и правовыми актами а</w:t>
      </w:r>
      <w:r w:rsidR="004F2125">
        <w:rPr>
          <w:rFonts w:ascii="Times New Roman" w:hAnsi="Times New Roman" w:cs="Times New Roman"/>
          <w:sz w:val="28"/>
          <w:szCs w:val="28"/>
        </w:rPr>
        <w:t>дминистрации Муринского сельсовета</w:t>
      </w:r>
      <w:r w:rsidRPr="0097337E">
        <w:rPr>
          <w:rFonts w:ascii="Times New Roman" w:hAnsi="Times New Roman" w:cs="Times New Roman"/>
          <w:sz w:val="28"/>
          <w:szCs w:val="28"/>
        </w:rPr>
        <w:t>.</w:t>
      </w: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37E" w:rsidRPr="0097337E" w:rsidRDefault="0097337E" w:rsidP="0097337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7E">
        <w:rPr>
          <w:rFonts w:ascii="Times New Roman" w:hAnsi="Times New Roman" w:cs="Times New Roman"/>
          <w:sz w:val="28"/>
          <w:szCs w:val="28"/>
        </w:rPr>
        <w:br w:type="page"/>
      </w:r>
      <w:r w:rsidRPr="0097337E">
        <w:rPr>
          <w:rStyle w:val="a6"/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>Приложение № 2</w:t>
      </w:r>
    </w:p>
    <w:p w:rsidR="0097337E" w:rsidRPr="0097337E" w:rsidRDefault="0097337E" w:rsidP="0097337E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7337E">
        <w:rPr>
          <w:rStyle w:val="a6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к </w:t>
      </w:r>
      <w:r w:rsidRPr="0097337E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постановлению </w:t>
      </w:r>
      <w:r w:rsidRPr="0097337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Главы администрации </w:t>
      </w:r>
    </w:p>
    <w:p w:rsidR="0097337E" w:rsidRPr="0097337E" w:rsidRDefault="004F2125" w:rsidP="00973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Муринского сельсовета</w:t>
      </w:r>
    </w:p>
    <w:p w:rsidR="0097337E" w:rsidRPr="0097337E" w:rsidRDefault="0097337E" w:rsidP="0097337E">
      <w:pPr>
        <w:rPr>
          <w:rFonts w:ascii="Times New Roman" w:hAnsi="Times New Roman" w:cs="Times New Roman"/>
          <w:sz w:val="28"/>
          <w:szCs w:val="28"/>
        </w:rPr>
      </w:pPr>
      <w:r w:rsidRPr="0097337E">
        <w:rPr>
          <w:rStyle w:val="a6"/>
          <w:rFonts w:ascii="Times New Roman" w:hAnsi="Times New Roman" w:cs="Times New Roman"/>
          <w:b w:val="0"/>
          <w:bCs/>
          <w:color w:val="000000"/>
          <w:sz w:val="28"/>
          <w:szCs w:val="28"/>
        </w:rPr>
        <w:t>от ___ __________ 201__ г. № ___</w:t>
      </w:r>
    </w:p>
    <w:p w:rsidR="0097337E" w:rsidRPr="0097337E" w:rsidRDefault="0097337E" w:rsidP="0097337E">
      <w:pPr>
        <w:rPr>
          <w:rFonts w:ascii="Times New Roman" w:hAnsi="Times New Roman" w:cs="Times New Roman"/>
          <w:sz w:val="28"/>
          <w:szCs w:val="28"/>
        </w:rPr>
      </w:pPr>
    </w:p>
    <w:p w:rsidR="0097337E" w:rsidRPr="0097337E" w:rsidRDefault="0097337E" w:rsidP="0097337E">
      <w:pPr>
        <w:rPr>
          <w:rFonts w:ascii="Times New Roman" w:hAnsi="Times New Roman" w:cs="Times New Roman"/>
          <w:sz w:val="28"/>
          <w:szCs w:val="28"/>
        </w:rPr>
      </w:pPr>
    </w:p>
    <w:p w:rsidR="0097337E" w:rsidRPr="0097337E" w:rsidRDefault="0097337E" w:rsidP="0097337E">
      <w:pPr>
        <w:rPr>
          <w:rFonts w:ascii="Times New Roman" w:hAnsi="Times New Roman" w:cs="Times New Roman"/>
          <w:sz w:val="28"/>
          <w:szCs w:val="28"/>
        </w:rPr>
      </w:pPr>
      <w:bookmarkStart w:id="14" w:name="sub_2000"/>
      <w:r w:rsidRPr="0097337E">
        <w:rPr>
          <w:rFonts w:ascii="Times New Roman" w:hAnsi="Times New Roman" w:cs="Times New Roman"/>
          <w:sz w:val="28"/>
          <w:szCs w:val="28"/>
        </w:rPr>
        <w:t>Структура</w:t>
      </w:r>
      <w:r w:rsidRPr="0097337E">
        <w:rPr>
          <w:rFonts w:ascii="Times New Roman" w:hAnsi="Times New Roman" w:cs="Times New Roman"/>
          <w:sz w:val="28"/>
          <w:szCs w:val="28"/>
        </w:rPr>
        <w:br/>
      </w:r>
      <w:bookmarkEnd w:id="14"/>
      <w:r w:rsidRPr="0097337E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9733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2125">
        <w:rPr>
          <w:rFonts w:ascii="Times New Roman" w:hAnsi="Times New Roman" w:cs="Times New Roman"/>
          <w:bCs/>
          <w:sz w:val="28"/>
          <w:szCs w:val="28"/>
        </w:rPr>
        <w:t>звена  Муринского сельсовета</w:t>
      </w:r>
      <w:r w:rsidRPr="0097337E">
        <w:rPr>
          <w:rFonts w:ascii="Times New Roman" w:hAnsi="Times New Roman" w:cs="Times New Roman"/>
          <w:bCs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  <w:r w:rsidRPr="0097337E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</w:t>
      </w:r>
    </w:p>
    <w:tbl>
      <w:tblPr>
        <w:tblW w:w="964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9"/>
        <w:gridCol w:w="5103"/>
      </w:tblGrid>
      <w:tr w:rsidR="0097337E" w:rsidRPr="0097337E" w:rsidTr="00397E40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37E" w:rsidRPr="0097337E" w:rsidRDefault="0097337E" w:rsidP="00973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структурных звеньев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37E" w:rsidRPr="0097337E" w:rsidRDefault="0097337E" w:rsidP="00973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Ведомственная принадлежность</w:t>
            </w:r>
          </w:p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37E" w:rsidRPr="0097337E" w:rsidTr="00397E40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7337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</w:t>
            </w:r>
            <w:r w:rsidRPr="0097337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7337E">
              <w:rPr>
                <w:rFonts w:ascii="Times New Roman" w:hAnsi="Times New Roman" w:cs="Times New Roman"/>
                <w:bCs/>
                <w:sz w:val="28"/>
                <w:szCs w:val="28"/>
              </w:rPr>
              <w:t>звено ________________ территориальной подсистемы единой государственной системы предупреждения и ликвидации чрезвычайных ситуаций</w:t>
            </w: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сельского поселения</w:t>
            </w:r>
          </w:p>
        </w:tc>
      </w:tr>
      <w:tr w:rsidR="0097337E" w:rsidRPr="0097337E" w:rsidTr="00397E40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1.1. Координационные органы</w:t>
            </w:r>
          </w:p>
        </w:tc>
      </w:tr>
      <w:tr w:rsidR="0097337E" w:rsidRPr="0097337E" w:rsidTr="00397E40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Комиссии по предупреждению и ликвидации чрезвычайных ситуаций и обеспечению пожа</w:t>
            </w:r>
            <w:r w:rsidR="004F2125">
              <w:rPr>
                <w:rFonts w:ascii="Times New Roman" w:hAnsi="Times New Roman" w:cs="Times New Roman"/>
                <w:sz w:val="28"/>
                <w:szCs w:val="28"/>
              </w:rPr>
              <w:t>рной безопасности муниципального образования Муринский сельсовет</w:t>
            </w: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 xml:space="preserve"> и территориальных структурных подразделений администрации </w:t>
            </w:r>
            <w:r w:rsidR="004F2125">
              <w:rPr>
                <w:rFonts w:ascii="Times New Roman" w:hAnsi="Times New Roman" w:cs="Times New Roman"/>
                <w:sz w:val="28"/>
                <w:szCs w:val="28"/>
              </w:rPr>
              <w:t xml:space="preserve"> Муринского сельсовета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F2125">
              <w:rPr>
                <w:rFonts w:ascii="Times New Roman" w:hAnsi="Times New Roman" w:cs="Times New Roman"/>
                <w:sz w:val="28"/>
                <w:szCs w:val="28"/>
              </w:rPr>
              <w:t xml:space="preserve"> Муринского сельсовета</w:t>
            </w:r>
          </w:p>
        </w:tc>
      </w:tr>
      <w:tr w:rsidR="0097337E" w:rsidRPr="0097337E" w:rsidTr="00397E40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97337E" w:rsidRPr="0097337E" w:rsidTr="00397E40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1.2. Постоянно действующие органы управления</w:t>
            </w:r>
          </w:p>
        </w:tc>
      </w:tr>
      <w:tr w:rsidR="0097337E" w:rsidRPr="0097337E" w:rsidTr="00397E40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населения администрации ____________________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Функциональное структурное подразделение администрации _______________</w:t>
            </w:r>
          </w:p>
        </w:tc>
      </w:tr>
      <w:tr w:rsidR="0097337E" w:rsidRPr="0097337E" w:rsidTr="00397E40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97337E" w:rsidRPr="0097337E" w:rsidTr="00397E40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1.3. Органы повседневного управления</w:t>
            </w:r>
          </w:p>
        </w:tc>
      </w:tr>
      <w:tr w:rsidR="0097337E" w:rsidRPr="0097337E" w:rsidTr="00397E40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 xml:space="preserve">Единая дежурно-диспетчерская служба </w:t>
            </w:r>
            <w:r w:rsidRPr="00973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4F2125">
              <w:rPr>
                <w:rFonts w:ascii="Times New Roman" w:hAnsi="Times New Roman" w:cs="Times New Roman"/>
                <w:sz w:val="28"/>
                <w:szCs w:val="28"/>
              </w:rPr>
              <w:t xml:space="preserve"> Муринского сельсовета</w:t>
            </w:r>
          </w:p>
        </w:tc>
      </w:tr>
      <w:tr w:rsidR="0097337E" w:rsidRPr="0097337E" w:rsidTr="00397E40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Дежурно-диспетчерские службы территориальных и отраслевых структурных подразделений администрации ________________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F2125">
              <w:rPr>
                <w:rFonts w:ascii="Times New Roman" w:hAnsi="Times New Roman" w:cs="Times New Roman"/>
                <w:sz w:val="28"/>
                <w:szCs w:val="28"/>
              </w:rPr>
              <w:t xml:space="preserve"> Муринского сельсовета</w:t>
            </w:r>
          </w:p>
        </w:tc>
      </w:tr>
      <w:tr w:rsidR="0097337E" w:rsidRPr="0097337E" w:rsidTr="00397E40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1.3.3.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Дежурно-диспетчерские службы объектов экономики, жизнеобеспечения, предприятий, организаций и учреждений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97337E" w:rsidRPr="0097337E" w:rsidTr="00397E40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структурных звеньев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Ведомственная принадлежность</w:t>
            </w:r>
          </w:p>
        </w:tc>
      </w:tr>
      <w:tr w:rsidR="0097337E" w:rsidRPr="0097337E" w:rsidTr="00397E40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  <w:r w:rsidRPr="0097337E">
              <w:rPr>
                <w:rFonts w:ascii="Times New Roman" w:hAnsi="Times New Roman" w:cs="Times New Roman"/>
                <w:b/>
                <w:sz w:val="28"/>
                <w:szCs w:val="28"/>
              </w:rPr>
              <w:t>Силы и средства наблюдения и контроля за состоянием окружающей природной среды и обстановкой на потенциально опасных объектах и объектах жизнеобеспечения</w:t>
            </w:r>
          </w:p>
        </w:tc>
      </w:tr>
      <w:tr w:rsidR="0097337E" w:rsidRPr="0097337E" w:rsidTr="00397E40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«Сельское управление аналитического и оперативного контроля качества окружающей природной среды»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F2125">
              <w:rPr>
                <w:rFonts w:ascii="Times New Roman" w:hAnsi="Times New Roman" w:cs="Times New Roman"/>
                <w:sz w:val="28"/>
                <w:szCs w:val="28"/>
              </w:rPr>
              <w:t xml:space="preserve"> Муринского сельсовета</w:t>
            </w:r>
          </w:p>
        </w:tc>
      </w:tr>
      <w:tr w:rsidR="0097337E" w:rsidRPr="0097337E" w:rsidTr="00397E40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1.4.2.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Производственные лаборатории, лаборатории санитарно-экологического контроля сырья, продуктов производства, воздуха и промышленных стоков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97337E" w:rsidRPr="0097337E" w:rsidTr="00397E40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1.5. Силы и средства ликвидации последствий чрезвычайных ситуаций</w:t>
            </w:r>
          </w:p>
        </w:tc>
      </w:tr>
      <w:tr w:rsidR="0097337E" w:rsidRPr="0097337E" w:rsidTr="00397E40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1.5.1.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Пожарно-спасательные подразделения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</w:t>
            </w:r>
            <w:r w:rsidR="004F2125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Красноярскому краю</w:t>
            </w:r>
          </w:p>
        </w:tc>
      </w:tr>
      <w:tr w:rsidR="0097337E" w:rsidRPr="0097337E" w:rsidTr="00397E40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1.5.2.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«Слу</w:t>
            </w:r>
            <w:r w:rsidR="004F2125">
              <w:rPr>
                <w:rFonts w:ascii="Times New Roman" w:hAnsi="Times New Roman" w:cs="Times New Roman"/>
                <w:sz w:val="28"/>
                <w:szCs w:val="28"/>
              </w:rPr>
              <w:t>жба спасения г. Красноярск</w:t>
            </w: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F2125">
              <w:rPr>
                <w:rFonts w:ascii="Times New Roman" w:hAnsi="Times New Roman" w:cs="Times New Roman"/>
                <w:sz w:val="28"/>
                <w:szCs w:val="28"/>
              </w:rPr>
              <w:t xml:space="preserve"> Муринского сельсовета</w:t>
            </w:r>
          </w:p>
        </w:tc>
      </w:tr>
      <w:tr w:rsidR="0097337E" w:rsidRPr="0097337E" w:rsidTr="00397E40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1.5.3.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Аварийно-спасательные формирования и газоспасательные службы, аварийно-технические, ремонтно-восстановительные бригады,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97337E" w:rsidRPr="0097337E" w:rsidTr="00397E40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1.5.4.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Медицинские 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______________ области</w:t>
            </w:r>
          </w:p>
        </w:tc>
      </w:tr>
      <w:tr w:rsidR="0097337E" w:rsidRPr="0097337E" w:rsidTr="00397E40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1.5.5.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Нештатные аварийно-спасательные формирования гражданской обороны, добровольные спасательные 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97337E" w:rsidRPr="0097337E" w:rsidTr="00397E40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2. Система связи, оповещения, информационного обеспечения населения</w:t>
            </w:r>
          </w:p>
        </w:tc>
      </w:tr>
      <w:tr w:rsidR="0097337E" w:rsidRPr="0097337E" w:rsidTr="00397E40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Автоматизированная система централизованного оповещения населения</w:t>
            </w:r>
            <w:r w:rsidR="004F2125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Красноярского края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Комитет по обеспечению безопасности жизнедеятельности населени</w:t>
            </w:r>
            <w:r w:rsidR="004F2125">
              <w:rPr>
                <w:rFonts w:ascii="Times New Roman" w:hAnsi="Times New Roman" w:cs="Times New Roman"/>
                <w:sz w:val="28"/>
                <w:szCs w:val="28"/>
              </w:rPr>
              <w:t>я Красноярского края</w:t>
            </w:r>
          </w:p>
        </w:tc>
      </w:tr>
      <w:tr w:rsidR="0097337E" w:rsidRPr="0097337E" w:rsidTr="00397E40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Информационные сети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_____________ (название организации) «___________ телекоммуникационная компания»</w:t>
            </w:r>
          </w:p>
        </w:tc>
      </w:tr>
      <w:tr w:rsidR="0097337E" w:rsidRPr="0097337E" w:rsidTr="00397E40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Сельские и междугородные проводные системы связи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_____________ (название организации) «___________ телекоммуникационная компания»</w:t>
            </w:r>
          </w:p>
        </w:tc>
      </w:tr>
      <w:tr w:rsidR="0097337E" w:rsidRPr="0097337E" w:rsidTr="00397E40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Объектовые локальные системы оповещения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37E" w:rsidRPr="0097337E" w:rsidRDefault="0097337E" w:rsidP="0097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E">
              <w:rPr>
                <w:rFonts w:ascii="Times New Roman" w:hAnsi="Times New Roman" w:cs="Times New Roman"/>
                <w:sz w:val="28"/>
                <w:szCs w:val="28"/>
              </w:rPr>
              <w:t>Предприятия и организации независимо от их организационно-правовых форм, производящие или использующие в производстве потенциально опасные вещества</w:t>
            </w:r>
          </w:p>
        </w:tc>
      </w:tr>
    </w:tbl>
    <w:p w:rsidR="0097337E" w:rsidRPr="0097337E" w:rsidRDefault="0097337E" w:rsidP="0097337E">
      <w:pPr>
        <w:rPr>
          <w:rFonts w:ascii="Times New Roman" w:hAnsi="Times New Roman" w:cs="Times New Roman"/>
          <w:sz w:val="28"/>
          <w:szCs w:val="28"/>
        </w:rPr>
      </w:pPr>
    </w:p>
    <w:p w:rsidR="0097337E" w:rsidRPr="0097337E" w:rsidRDefault="0097337E" w:rsidP="0097337E">
      <w:pPr>
        <w:rPr>
          <w:rFonts w:ascii="Times New Roman" w:hAnsi="Times New Roman" w:cs="Times New Roman"/>
          <w:sz w:val="28"/>
          <w:szCs w:val="28"/>
        </w:rPr>
      </w:pPr>
    </w:p>
    <w:p w:rsidR="0097337E" w:rsidRPr="0097337E" w:rsidRDefault="0097337E" w:rsidP="0097337E">
      <w:pPr>
        <w:rPr>
          <w:rFonts w:ascii="Times New Roman" w:hAnsi="Times New Roman" w:cs="Times New Roman"/>
          <w:sz w:val="28"/>
          <w:szCs w:val="28"/>
        </w:rPr>
      </w:pPr>
    </w:p>
    <w:p w:rsidR="00432331" w:rsidRPr="0097337E" w:rsidRDefault="00432331" w:rsidP="0097337E">
      <w:pPr>
        <w:rPr>
          <w:rFonts w:ascii="Times New Roman" w:hAnsi="Times New Roman" w:cs="Times New Roman"/>
          <w:sz w:val="28"/>
          <w:szCs w:val="28"/>
        </w:rPr>
      </w:pPr>
    </w:p>
    <w:p w:rsidR="0097337E" w:rsidRPr="0097337E" w:rsidRDefault="0097337E">
      <w:pPr>
        <w:rPr>
          <w:rFonts w:ascii="Times New Roman" w:hAnsi="Times New Roman" w:cs="Times New Roman"/>
          <w:sz w:val="28"/>
          <w:szCs w:val="28"/>
        </w:rPr>
      </w:pPr>
    </w:p>
    <w:sectPr w:rsidR="0097337E" w:rsidRPr="0097337E" w:rsidSect="003174D2">
      <w:headerReference w:type="default" r:id="rId15"/>
      <w:pgSz w:w="11906" w:h="16838"/>
      <w:pgMar w:top="851" w:right="851" w:bottom="36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D8D" w:rsidRDefault="00153D8D" w:rsidP="003174D2">
      <w:r>
        <w:separator/>
      </w:r>
    </w:p>
  </w:endnote>
  <w:endnote w:type="continuationSeparator" w:id="1">
    <w:p w:rsidR="00153D8D" w:rsidRDefault="00153D8D" w:rsidP="00317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D8D" w:rsidRDefault="00153D8D" w:rsidP="003174D2">
      <w:r>
        <w:separator/>
      </w:r>
    </w:p>
  </w:footnote>
  <w:footnote w:type="continuationSeparator" w:id="1">
    <w:p w:rsidR="00153D8D" w:rsidRDefault="00153D8D" w:rsidP="00317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B49" w:rsidRDefault="00153D8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37E"/>
    <w:rsid w:val="000005AD"/>
    <w:rsid w:val="000014AD"/>
    <w:rsid w:val="000038D2"/>
    <w:rsid w:val="000053FC"/>
    <w:rsid w:val="00011DCC"/>
    <w:rsid w:val="00012FC3"/>
    <w:rsid w:val="0001383A"/>
    <w:rsid w:val="00014268"/>
    <w:rsid w:val="00016C9A"/>
    <w:rsid w:val="00017DDF"/>
    <w:rsid w:val="00020F82"/>
    <w:rsid w:val="000225AB"/>
    <w:rsid w:val="00022877"/>
    <w:rsid w:val="00024AB7"/>
    <w:rsid w:val="00025FB1"/>
    <w:rsid w:val="000267B2"/>
    <w:rsid w:val="00030935"/>
    <w:rsid w:val="00032DCE"/>
    <w:rsid w:val="000355C6"/>
    <w:rsid w:val="00035A09"/>
    <w:rsid w:val="000361E3"/>
    <w:rsid w:val="0003751B"/>
    <w:rsid w:val="0004012F"/>
    <w:rsid w:val="00042598"/>
    <w:rsid w:val="00042FAF"/>
    <w:rsid w:val="00043BDF"/>
    <w:rsid w:val="00045FD7"/>
    <w:rsid w:val="00046192"/>
    <w:rsid w:val="0004669D"/>
    <w:rsid w:val="00050B07"/>
    <w:rsid w:val="00051053"/>
    <w:rsid w:val="00051141"/>
    <w:rsid w:val="00053A5E"/>
    <w:rsid w:val="00055B4A"/>
    <w:rsid w:val="00060286"/>
    <w:rsid w:val="000653F5"/>
    <w:rsid w:val="00065983"/>
    <w:rsid w:val="00067C6E"/>
    <w:rsid w:val="0007578B"/>
    <w:rsid w:val="00081695"/>
    <w:rsid w:val="00083236"/>
    <w:rsid w:val="000846B4"/>
    <w:rsid w:val="00084813"/>
    <w:rsid w:val="000861B9"/>
    <w:rsid w:val="00086BDD"/>
    <w:rsid w:val="00090AF0"/>
    <w:rsid w:val="00092453"/>
    <w:rsid w:val="00095069"/>
    <w:rsid w:val="0009510F"/>
    <w:rsid w:val="00095945"/>
    <w:rsid w:val="00097569"/>
    <w:rsid w:val="000977E0"/>
    <w:rsid w:val="000978F9"/>
    <w:rsid w:val="000A128D"/>
    <w:rsid w:val="000A1773"/>
    <w:rsid w:val="000A2736"/>
    <w:rsid w:val="000A2CD8"/>
    <w:rsid w:val="000A486A"/>
    <w:rsid w:val="000A5EA4"/>
    <w:rsid w:val="000A712A"/>
    <w:rsid w:val="000B121C"/>
    <w:rsid w:val="000B25BC"/>
    <w:rsid w:val="000B3CE3"/>
    <w:rsid w:val="000B3F91"/>
    <w:rsid w:val="000B5487"/>
    <w:rsid w:val="000B619C"/>
    <w:rsid w:val="000B6713"/>
    <w:rsid w:val="000B68B2"/>
    <w:rsid w:val="000B692C"/>
    <w:rsid w:val="000B74FC"/>
    <w:rsid w:val="000C07C2"/>
    <w:rsid w:val="000C18EB"/>
    <w:rsid w:val="000C281C"/>
    <w:rsid w:val="000C3124"/>
    <w:rsid w:val="000C6C5B"/>
    <w:rsid w:val="000D1A7D"/>
    <w:rsid w:val="000D1DC0"/>
    <w:rsid w:val="000D22B4"/>
    <w:rsid w:val="000D31C1"/>
    <w:rsid w:val="000D36DC"/>
    <w:rsid w:val="000D3745"/>
    <w:rsid w:val="000D66D0"/>
    <w:rsid w:val="000D68DD"/>
    <w:rsid w:val="000D6EBB"/>
    <w:rsid w:val="000D78AB"/>
    <w:rsid w:val="000E0B55"/>
    <w:rsid w:val="000E210B"/>
    <w:rsid w:val="000E2617"/>
    <w:rsid w:val="000E2B2F"/>
    <w:rsid w:val="000E34B3"/>
    <w:rsid w:val="000E672C"/>
    <w:rsid w:val="000F0492"/>
    <w:rsid w:val="000F258B"/>
    <w:rsid w:val="000F3181"/>
    <w:rsid w:val="000F5BC7"/>
    <w:rsid w:val="000F6FC2"/>
    <w:rsid w:val="000F7EC7"/>
    <w:rsid w:val="00100628"/>
    <w:rsid w:val="00102AE9"/>
    <w:rsid w:val="00102D86"/>
    <w:rsid w:val="00103E54"/>
    <w:rsid w:val="00103E97"/>
    <w:rsid w:val="001050B8"/>
    <w:rsid w:val="001066A6"/>
    <w:rsid w:val="00110917"/>
    <w:rsid w:val="001113CB"/>
    <w:rsid w:val="00111599"/>
    <w:rsid w:val="00111A95"/>
    <w:rsid w:val="001121B9"/>
    <w:rsid w:val="001130E9"/>
    <w:rsid w:val="00113424"/>
    <w:rsid w:val="00115CAA"/>
    <w:rsid w:val="00115D68"/>
    <w:rsid w:val="00121236"/>
    <w:rsid w:val="0012139C"/>
    <w:rsid w:val="0012174E"/>
    <w:rsid w:val="00122676"/>
    <w:rsid w:val="00122A06"/>
    <w:rsid w:val="0012360B"/>
    <w:rsid w:val="00131820"/>
    <w:rsid w:val="00131B5E"/>
    <w:rsid w:val="00135D22"/>
    <w:rsid w:val="001400CB"/>
    <w:rsid w:val="00141A84"/>
    <w:rsid w:val="00141BE2"/>
    <w:rsid w:val="00142A5C"/>
    <w:rsid w:val="00145EE0"/>
    <w:rsid w:val="001462AC"/>
    <w:rsid w:val="00146685"/>
    <w:rsid w:val="00147286"/>
    <w:rsid w:val="00147FE3"/>
    <w:rsid w:val="001510C6"/>
    <w:rsid w:val="001512A6"/>
    <w:rsid w:val="0015363C"/>
    <w:rsid w:val="00153D8D"/>
    <w:rsid w:val="0015604B"/>
    <w:rsid w:val="00156C49"/>
    <w:rsid w:val="001602B9"/>
    <w:rsid w:val="00166846"/>
    <w:rsid w:val="00171096"/>
    <w:rsid w:val="001721A5"/>
    <w:rsid w:val="00172632"/>
    <w:rsid w:val="001739B0"/>
    <w:rsid w:val="00175AB5"/>
    <w:rsid w:val="00175B51"/>
    <w:rsid w:val="0018121F"/>
    <w:rsid w:val="001817E0"/>
    <w:rsid w:val="00181CC9"/>
    <w:rsid w:val="00182B7D"/>
    <w:rsid w:val="00184F9F"/>
    <w:rsid w:val="00185666"/>
    <w:rsid w:val="001859CB"/>
    <w:rsid w:val="00187282"/>
    <w:rsid w:val="00187FB2"/>
    <w:rsid w:val="0019095B"/>
    <w:rsid w:val="00192B3D"/>
    <w:rsid w:val="00194263"/>
    <w:rsid w:val="00194612"/>
    <w:rsid w:val="00195EFD"/>
    <w:rsid w:val="00196D95"/>
    <w:rsid w:val="001A04BF"/>
    <w:rsid w:val="001A065C"/>
    <w:rsid w:val="001A0CBF"/>
    <w:rsid w:val="001A17F6"/>
    <w:rsid w:val="001A3D74"/>
    <w:rsid w:val="001A3E83"/>
    <w:rsid w:val="001A5239"/>
    <w:rsid w:val="001A6F21"/>
    <w:rsid w:val="001A7FAC"/>
    <w:rsid w:val="001B00F1"/>
    <w:rsid w:val="001B50B1"/>
    <w:rsid w:val="001C4E89"/>
    <w:rsid w:val="001C5112"/>
    <w:rsid w:val="001C5AC8"/>
    <w:rsid w:val="001D0273"/>
    <w:rsid w:val="001D110F"/>
    <w:rsid w:val="001D1E4D"/>
    <w:rsid w:val="001D3D87"/>
    <w:rsid w:val="001D504E"/>
    <w:rsid w:val="001D57DE"/>
    <w:rsid w:val="001D684D"/>
    <w:rsid w:val="001D76B7"/>
    <w:rsid w:val="001E0746"/>
    <w:rsid w:val="001E0F7A"/>
    <w:rsid w:val="001E0FB2"/>
    <w:rsid w:val="001E5C4D"/>
    <w:rsid w:val="001E772C"/>
    <w:rsid w:val="001E7D41"/>
    <w:rsid w:val="001E7EF6"/>
    <w:rsid w:val="001F063E"/>
    <w:rsid w:val="001F08DB"/>
    <w:rsid w:val="001F09BD"/>
    <w:rsid w:val="001F0EE4"/>
    <w:rsid w:val="001F26E6"/>
    <w:rsid w:val="001F36F3"/>
    <w:rsid w:val="001F4BE7"/>
    <w:rsid w:val="0020076C"/>
    <w:rsid w:val="00200D4F"/>
    <w:rsid w:val="002019EB"/>
    <w:rsid w:val="00202B6E"/>
    <w:rsid w:val="002044B4"/>
    <w:rsid w:val="00205ABF"/>
    <w:rsid w:val="0020759E"/>
    <w:rsid w:val="00211EB4"/>
    <w:rsid w:val="00212637"/>
    <w:rsid w:val="00212D52"/>
    <w:rsid w:val="00213634"/>
    <w:rsid w:val="002159D8"/>
    <w:rsid w:val="00215DA1"/>
    <w:rsid w:val="00215F73"/>
    <w:rsid w:val="00220B13"/>
    <w:rsid w:val="002235AF"/>
    <w:rsid w:val="00223788"/>
    <w:rsid w:val="00223D61"/>
    <w:rsid w:val="00224B33"/>
    <w:rsid w:val="00224F38"/>
    <w:rsid w:val="0022662D"/>
    <w:rsid w:val="0022778F"/>
    <w:rsid w:val="00227EAF"/>
    <w:rsid w:val="00230AB1"/>
    <w:rsid w:val="00230C17"/>
    <w:rsid w:val="00233A64"/>
    <w:rsid w:val="00235CD2"/>
    <w:rsid w:val="0023643F"/>
    <w:rsid w:val="00240548"/>
    <w:rsid w:val="00240572"/>
    <w:rsid w:val="002444E6"/>
    <w:rsid w:val="0024486F"/>
    <w:rsid w:val="00246143"/>
    <w:rsid w:val="00246472"/>
    <w:rsid w:val="002468BF"/>
    <w:rsid w:val="00246E5A"/>
    <w:rsid w:val="00247CF1"/>
    <w:rsid w:val="002506D2"/>
    <w:rsid w:val="00250AB8"/>
    <w:rsid w:val="00250F90"/>
    <w:rsid w:val="00251392"/>
    <w:rsid w:val="00252FB2"/>
    <w:rsid w:val="002531CC"/>
    <w:rsid w:val="002552F6"/>
    <w:rsid w:val="0025711B"/>
    <w:rsid w:val="0025781C"/>
    <w:rsid w:val="00257D4E"/>
    <w:rsid w:val="00260EBF"/>
    <w:rsid w:val="00262D8D"/>
    <w:rsid w:val="002631F1"/>
    <w:rsid w:val="00263FC9"/>
    <w:rsid w:val="002652A8"/>
    <w:rsid w:val="002661A5"/>
    <w:rsid w:val="00266749"/>
    <w:rsid w:val="002677A7"/>
    <w:rsid w:val="0027081A"/>
    <w:rsid w:val="002708BE"/>
    <w:rsid w:val="00270AF8"/>
    <w:rsid w:val="00273FAC"/>
    <w:rsid w:val="00274528"/>
    <w:rsid w:val="00275454"/>
    <w:rsid w:val="002807DA"/>
    <w:rsid w:val="0028158E"/>
    <w:rsid w:val="002819E2"/>
    <w:rsid w:val="002821AC"/>
    <w:rsid w:val="002827B6"/>
    <w:rsid w:val="002916EA"/>
    <w:rsid w:val="00293C03"/>
    <w:rsid w:val="00295A65"/>
    <w:rsid w:val="00297AF1"/>
    <w:rsid w:val="002A2918"/>
    <w:rsid w:val="002A494E"/>
    <w:rsid w:val="002A5162"/>
    <w:rsid w:val="002B3030"/>
    <w:rsid w:val="002B3617"/>
    <w:rsid w:val="002B48A4"/>
    <w:rsid w:val="002B6B13"/>
    <w:rsid w:val="002B7419"/>
    <w:rsid w:val="002C0022"/>
    <w:rsid w:val="002C0B99"/>
    <w:rsid w:val="002C328F"/>
    <w:rsid w:val="002C3644"/>
    <w:rsid w:val="002C53C1"/>
    <w:rsid w:val="002C5447"/>
    <w:rsid w:val="002C5B62"/>
    <w:rsid w:val="002C5C39"/>
    <w:rsid w:val="002C7266"/>
    <w:rsid w:val="002D01A4"/>
    <w:rsid w:val="002D2166"/>
    <w:rsid w:val="002D34A7"/>
    <w:rsid w:val="002D4813"/>
    <w:rsid w:val="002D564F"/>
    <w:rsid w:val="002D57B4"/>
    <w:rsid w:val="002D69DF"/>
    <w:rsid w:val="002D6E93"/>
    <w:rsid w:val="002D71E9"/>
    <w:rsid w:val="002E11D6"/>
    <w:rsid w:val="002E136F"/>
    <w:rsid w:val="002E14CC"/>
    <w:rsid w:val="002E1760"/>
    <w:rsid w:val="002E2DAE"/>
    <w:rsid w:val="002E433F"/>
    <w:rsid w:val="002F1072"/>
    <w:rsid w:val="002F1A12"/>
    <w:rsid w:val="002F50BF"/>
    <w:rsid w:val="002F7AEE"/>
    <w:rsid w:val="00300A05"/>
    <w:rsid w:val="00301309"/>
    <w:rsid w:val="00301939"/>
    <w:rsid w:val="00302983"/>
    <w:rsid w:val="003035A1"/>
    <w:rsid w:val="0030400A"/>
    <w:rsid w:val="003104F8"/>
    <w:rsid w:val="003108BB"/>
    <w:rsid w:val="00310EC7"/>
    <w:rsid w:val="00311408"/>
    <w:rsid w:val="00315038"/>
    <w:rsid w:val="00316976"/>
    <w:rsid w:val="003174D2"/>
    <w:rsid w:val="00320A38"/>
    <w:rsid w:val="00320BE9"/>
    <w:rsid w:val="00325F1D"/>
    <w:rsid w:val="0032646A"/>
    <w:rsid w:val="003322A9"/>
    <w:rsid w:val="00333575"/>
    <w:rsid w:val="0033569B"/>
    <w:rsid w:val="0033697B"/>
    <w:rsid w:val="00341EAE"/>
    <w:rsid w:val="00342D98"/>
    <w:rsid w:val="00343B70"/>
    <w:rsid w:val="00344094"/>
    <w:rsid w:val="0034421E"/>
    <w:rsid w:val="00345198"/>
    <w:rsid w:val="00345544"/>
    <w:rsid w:val="00350F42"/>
    <w:rsid w:val="003512ED"/>
    <w:rsid w:val="00353474"/>
    <w:rsid w:val="0035384D"/>
    <w:rsid w:val="00353865"/>
    <w:rsid w:val="00355034"/>
    <w:rsid w:val="0035526D"/>
    <w:rsid w:val="00357433"/>
    <w:rsid w:val="00360AAD"/>
    <w:rsid w:val="00361641"/>
    <w:rsid w:val="00361B95"/>
    <w:rsid w:val="00364EF2"/>
    <w:rsid w:val="00366959"/>
    <w:rsid w:val="003678A0"/>
    <w:rsid w:val="00370594"/>
    <w:rsid w:val="00370B41"/>
    <w:rsid w:val="00376D42"/>
    <w:rsid w:val="00377470"/>
    <w:rsid w:val="00382092"/>
    <w:rsid w:val="00382D23"/>
    <w:rsid w:val="0038506E"/>
    <w:rsid w:val="003851F8"/>
    <w:rsid w:val="003866E4"/>
    <w:rsid w:val="003912DE"/>
    <w:rsid w:val="00392288"/>
    <w:rsid w:val="00393CD1"/>
    <w:rsid w:val="00395E6D"/>
    <w:rsid w:val="003974E6"/>
    <w:rsid w:val="00397CF7"/>
    <w:rsid w:val="003A0A1F"/>
    <w:rsid w:val="003A1B41"/>
    <w:rsid w:val="003A2CEF"/>
    <w:rsid w:val="003A303E"/>
    <w:rsid w:val="003A328D"/>
    <w:rsid w:val="003A4909"/>
    <w:rsid w:val="003B1A06"/>
    <w:rsid w:val="003B3C6A"/>
    <w:rsid w:val="003B3E97"/>
    <w:rsid w:val="003B497C"/>
    <w:rsid w:val="003B581E"/>
    <w:rsid w:val="003B745E"/>
    <w:rsid w:val="003B7840"/>
    <w:rsid w:val="003B7C26"/>
    <w:rsid w:val="003C01DC"/>
    <w:rsid w:val="003C1ED1"/>
    <w:rsid w:val="003C30B2"/>
    <w:rsid w:val="003C44EF"/>
    <w:rsid w:val="003C5049"/>
    <w:rsid w:val="003C5713"/>
    <w:rsid w:val="003D1E66"/>
    <w:rsid w:val="003D2D9E"/>
    <w:rsid w:val="003D3E5C"/>
    <w:rsid w:val="003D439C"/>
    <w:rsid w:val="003D4BF8"/>
    <w:rsid w:val="003D540F"/>
    <w:rsid w:val="003D5661"/>
    <w:rsid w:val="003E101D"/>
    <w:rsid w:val="003E11DB"/>
    <w:rsid w:val="003E5684"/>
    <w:rsid w:val="003F245C"/>
    <w:rsid w:val="003F2977"/>
    <w:rsid w:val="003F5016"/>
    <w:rsid w:val="003F6D40"/>
    <w:rsid w:val="003F78C2"/>
    <w:rsid w:val="00400AB3"/>
    <w:rsid w:val="00400E3E"/>
    <w:rsid w:val="004024E7"/>
    <w:rsid w:val="00402807"/>
    <w:rsid w:val="00403189"/>
    <w:rsid w:val="00403CE7"/>
    <w:rsid w:val="004045B1"/>
    <w:rsid w:val="004057E4"/>
    <w:rsid w:val="00405F73"/>
    <w:rsid w:val="00405FD7"/>
    <w:rsid w:val="00406996"/>
    <w:rsid w:val="00406F42"/>
    <w:rsid w:val="00410466"/>
    <w:rsid w:val="004109DD"/>
    <w:rsid w:val="0041235B"/>
    <w:rsid w:val="00412A3C"/>
    <w:rsid w:val="004144F1"/>
    <w:rsid w:val="00414B2E"/>
    <w:rsid w:val="0041510A"/>
    <w:rsid w:val="004155B4"/>
    <w:rsid w:val="00415781"/>
    <w:rsid w:val="00417A72"/>
    <w:rsid w:val="00421092"/>
    <w:rsid w:val="00421733"/>
    <w:rsid w:val="00421B31"/>
    <w:rsid w:val="00422590"/>
    <w:rsid w:val="00422C90"/>
    <w:rsid w:val="00422FEE"/>
    <w:rsid w:val="00425EF7"/>
    <w:rsid w:val="00427542"/>
    <w:rsid w:val="004275F1"/>
    <w:rsid w:val="00431E4E"/>
    <w:rsid w:val="00432331"/>
    <w:rsid w:val="004323EE"/>
    <w:rsid w:val="00432BF5"/>
    <w:rsid w:val="004338AB"/>
    <w:rsid w:val="004350F0"/>
    <w:rsid w:val="00435446"/>
    <w:rsid w:val="00437FDF"/>
    <w:rsid w:val="00440F58"/>
    <w:rsid w:val="00443884"/>
    <w:rsid w:val="0044632A"/>
    <w:rsid w:val="00451DEC"/>
    <w:rsid w:val="00454522"/>
    <w:rsid w:val="00454E51"/>
    <w:rsid w:val="00456BFF"/>
    <w:rsid w:val="00457C23"/>
    <w:rsid w:val="00457F59"/>
    <w:rsid w:val="00460EFD"/>
    <w:rsid w:val="00462B85"/>
    <w:rsid w:val="00463A32"/>
    <w:rsid w:val="00463E7B"/>
    <w:rsid w:val="00465F63"/>
    <w:rsid w:val="004667C3"/>
    <w:rsid w:val="00467B08"/>
    <w:rsid w:val="00472694"/>
    <w:rsid w:val="00472A8C"/>
    <w:rsid w:val="0047469B"/>
    <w:rsid w:val="00475EC6"/>
    <w:rsid w:val="00476B5D"/>
    <w:rsid w:val="0048180E"/>
    <w:rsid w:val="00481A30"/>
    <w:rsid w:val="0048494C"/>
    <w:rsid w:val="004859BF"/>
    <w:rsid w:val="00485EA1"/>
    <w:rsid w:val="00486855"/>
    <w:rsid w:val="00490668"/>
    <w:rsid w:val="00490C07"/>
    <w:rsid w:val="004910F7"/>
    <w:rsid w:val="00492076"/>
    <w:rsid w:val="004926A8"/>
    <w:rsid w:val="00493706"/>
    <w:rsid w:val="0049395F"/>
    <w:rsid w:val="0049504F"/>
    <w:rsid w:val="00497E3A"/>
    <w:rsid w:val="00497F3B"/>
    <w:rsid w:val="004A10BF"/>
    <w:rsid w:val="004A25BF"/>
    <w:rsid w:val="004A2D77"/>
    <w:rsid w:val="004A5594"/>
    <w:rsid w:val="004A5B21"/>
    <w:rsid w:val="004A5FA7"/>
    <w:rsid w:val="004A6B88"/>
    <w:rsid w:val="004A6E81"/>
    <w:rsid w:val="004B18CD"/>
    <w:rsid w:val="004B22F9"/>
    <w:rsid w:val="004B2928"/>
    <w:rsid w:val="004B31BC"/>
    <w:rsid w:val="004B3B9C"/>
    <w:rsid w:val="004B4E9D"/>
    <w:rsid w:val="004C22DD"/>
    <w:rsid w:val="004C2DCC"/>
    <w:rsid w:val="004C324F"/>
    <w:rsid w:val="004C47A1"/>
    <w:rsid w:val="004C5BA8"/>
    <w:rsid w:val="004C67DD"/>
    <w:rsid w:val="004C6C1D"/>
    <w:rsid w:val="004D08E6"/>
    <w:rsid w:val="004D23BC"/>
    <w:rsid w:val="004D3048"/>
    <w:rsid w:val="004D5937"/>
    <w:rsid w:val="004D5A1A"/>
    <w:rsid w:val="004E1929"/>
    <w:rsid w:val="004E5029"/>
    <w:rsid w:val="004E5034"/>
    <w:rsid w:val="004E5749"/>
    <w:rsid w:val="004F0AB8"/>
    <w:rsid w:val="004F1C66"/>
    <w:rsid w:val="004F2125"/>
    <w:rsid w:val="004F4971"/>
    <w:rsid w:val="004F5D4B"/>
    <w:rsid w:val="004F6CC1"/>
    <w:rsid w:val="00506318"/>
    <w:rsid w:val="00507EA0"/>
    <w:rsid w:val="00510CB0"/>
    <w:rsid w:val="00511BED"/>
    <w:rsid w:val="005136AB"/>
    <w:rsid w:val="00514EBE"/>
    <w:rsid w:val="0051556F"/>
    <w:rsid w:val="005176D8"/>
    <w:rsid w:val="005210B6"/>
    <w:rsid w:val="00521B9E"/>
    <w:rsid w:val="005227CC"/>
    <w:rsid w:val="00522C40"/>
    <w:rsid w:val="0052325F"/>
    <w:rsid w:val="00525676"/>
    <w:rsid w:val="00525907"/>
    <w:rsid w:val="00530326"/>
    <w:rsid w:val="00536BA4"/>
    <w:rsid w:val="00536F21"/>
    <w:rsid w:val="00541BF5"/>
    <w:rsid w:val="005449A9"/>
    <w:rsid w:val="0054563B"/>
    <w:rsid w:val="00546EF4"/>
    <w:rsid w:val="00550DB5"/>
    <w:rsid w:val="00550FBF"/>
    <w:rsid w:val="0055412C"/>
    <w:rsid w:val="005544DE"/>
    <w:rsid w:val="00554826"/>
    <w:rsid w:val="00555090"/>
    <w:rsid w:val="00555104"/>
    <w:rsid w:val="00555B5A"/>
    <w:rsid w:val="00556E27"/>
    <w:rsid w:val="00560C06"/>
    <w:rsid w:val="005617D5"/>
    <w:rsid w:val="005630F5"/>
    <w:rsid w:val="00563F9E"/>
    <w:rsid w:val="0056574D"/>
    <w:rsid w:val="00565FEC"/>
    <w:rsid w:val="00566F8F"/>
    <w:rsid w:val="00567AF3"/>
    <w:rsid w:val="00567ECF"/>
    <w:rsid w:val="00571470"/>
    <w:rsid w:val="00571802"/>
    <w:rsid w:val="00571D6E"/>
    <w:rsid w:val="00572014"/>
    <w:rsid w:val="005723CC"/>
    <w:rsid w:val="00572EDD"/>
    <w:rsid w:val="00574023"/>
    <w:rsid w:val="00574540"/>
    <w:rsid w:val="005750CB"/>
    <w:rsid w:val="00577535"/>
    <w:rsid w:val="0057758E"/>
    <w:rsid w:val="005809A6"/>
    <w:rsid w:val="005816D6"/>
    <w:rsid w:val="00581C7A"/>
    <w:rsid w:val="00584466"/>
    <w:rsid w:val="00584A22"/>
    <w:rsid w:val="005853E6"/>
    <w:rsid w:val="0058767C"/>
    <w:rsid w:val="00592F69"/>
    <w:rsid w:val="00596A41"/>
    <w:rsid w:val="00596F91"/>
    <w:rsid w:val="005A3776"/>
    <w:rsid w:val="005A3798"/>
    <w:rsid w:val="005A6033"/>
    <w:rsid w:val="005B08E2"/>
    <w:rsid w:val="005B33F8"/>
    <w:rsid w:val="005B35B8"/>
    <w:rsid w:val="005B42F7"/>
    <w:rsid w:val="005B603E"/>
    <w:rsid w:val="005B686C"/>
    <w:rsid w:val="005B69D2"/>
    <w:rsid w:val="005C0264"/>
    <w:rsid w:val="005C12AA"/>
    <w:rsid w:val="005C1FEB"/>
    <w:rsid w:val="005D0BCB"/>
    <w:rsid w:val="005D4C87"/>
    <w:rsid w:val="005D766A"/>
    <w:rsid w:val="005E1F81"/>
    <w:rsid w:val="005E1FAB"/>
    <w:rsid w:val="005E40F6"/>
    <w:rsid w:val="005E5997"/>
    <w:rsid w:val="005E60C0"/>
    <w:rsid w:val="005E6DF0"/>
    <w:rsid w:val="005F0799"/>
    <w:rsid w:val="005F19AD"/>
    <w:rsid w:val="005F2BDA"/>
    <w:rsid w:val="005F3D18"/>
    <w:rsid w:val="005F439F"/>
    <w:rsid w:val="005F7531"/>
    <w:rsid w:val="005F7791"/>
    <w:rsid w:val="0060394D"/>
    <w:rsid w:val="00605324"/>
    <w:rsid w:val="006071FE"/>
    <w:rsid w:val="0060789F"/>
    <w:rsid w:val="006112FD"/>
    <w:rsid w:val="0061317C"/>
    <w:rsid w:val="00614FCC"/>
    <w:rsid w:val="006158B2"/>
    <w:rsid w:val="00615D43"/>
    <w:rsid w:val="006168A2"/>
    <w:rsid w:val="00622BA9"/>
    <w:rsid w:val="00623B7F"/>
    <w:rsid w:val="00623DE2"/>
    <w:rsid w:val="00626D78"/>
    <w:rsid w:val="00626E6F"/>
    <w:rsid w:val="0063135A"/>
    <w:rsid w:val="00635E1D"/>
    <w:rsid w:val="006376F0"/>
    <w:rsid w:val="00637D4F"/>
    <w:rsid w:val="006407B3"/>
    <w:rsid w:val="00640C08"/>
    <w:rsid w:val="00641BE6"/>
    <w:rsid w:val="00642FDF"/>
    <w:rsid w:val="00643A35"/>
    <w:rsid w:val="006474B4"/>
    <w:rsid w:val="00652FFD"/>
    <w:rsid w:val="0065366F"/>
    <w:rsid w:val="0065602C"/>
    <w:rsid w:val="0065622D"/>
    <w:rsid w:val="006569BE"/>
    <w:rsid w:val="00660381"/>
    <w:rsid w:val="00660832"/>
    <w:rsid w:val="00660B3F"/>
    <w:rsid w:val="00660F4F"/>
    <w:rsid w:val="00662E4A"/>
    <w:rsid w:val="00664752"/>
    <w:rsid w:val="006651BD"/>
    <w:rsid w:val="0066543F"/>
    <w:rsid w:val="00665AA2"/>
    <w:rsid w:val="006670D6"/>
    <w:rsid w:val="00671035"/>
    <w:rsid w:val="00672630"/>
    <w:rsid w:val="00676FA2"/>
    <w:rsid w:val="00677479"/>
    <w:rsid w:val="00677FA9"/>
    <w:rsid w:val="006807E5"/>
    <w:rsid w:val="00681C7D"/>
    <w:rsid w:val="0068382F"/>
    <w:rsid w:val="00684D22"/>
    <w:rsid w:val="00684F14"/>
    <w:rsid w:val="006860A9"/>
    <w:rsid w:val="006870EA"/>
    <w:rsid w:val="006906E4"/>
    <w:rsid w:val="00690B2A"/>
    <w:rsid w:val="0069133B"/>
    <w:rsid w:val="00691B02"/>
    <w:rsid w:val="00692872"/>
    <w:rsid w:val="006933BB"/>
    <w:rsid w:val="0069472F"/>
    <w:rsid w:val="0069475B"/>
    <w:rsid w:val="00694F7D"/>
    <w:rsid w:val="0069555A"/>
    <w:rsid w:val="006A0004"/>
    <w:rsid w:val="006A4533"/>
    <w:rsid w:val="006A53D1"/>
    <w:rsid w:val="006A614B"/>
    <w:rsid w:val="006A7048"/>
    <w:rsid w:val="006B05C7"/>
    <w:rsid w:val="006B069D"/>
    <w:rsid w:val="006B285E"/>
    <w:rsid w:val="006B439C"/>
    <w:rsid w:val="006B68DC"/>
    <w:rsid w:val="006B69B0"/>
    <w:rsid w:val="006B742A"/>
    <w:rsid w:val="006C27C7"/>
    <w:rsid w:val="006C38DB"/>
    <w:rsid w:val="006C4275"/>
    <w:rsid w:val="006D0B66"/>
    <w:rsid w:val="006D35C1"/>
    <w:rsid w:val="006D3DD9"/>
    <w:rsid w:val="006D54D0"/>
    <w:rsid w:val="006E0617"/>
    <w:rsid w:val="006E12AA"/>
    <w:rsid w:val="006E1CE5"/>
    <w:rsid w:val="006E1EC7"/>
    <w:rsid w:val="006E57AF"/>
    <w:rsid w:val="006F0CD4"/>
    <w:rsid w:val="006F15DF"/>
    <w:rsid w:val="006F18BB"/>
    <w:rsid w:val="006F1C4E"/>
    <w:rsid w:val="006F4842"/>
    <w:rsid w:val="006F531A"/>
    <w:rsid w:val="006F5CC8"/>
    <w:rsid w:val="00700519"/>
    <w:rsid w:val="00700872"/>
    <w:rsid w:val="007021BD"/>
    <w:rsid w:val="00702D89"/>
    <w:rsid w:val="007034FE"/>
    <w:rsid w:val="00704904"/>
    <w:rsid w:val="00707D16"/>
    <w:rsid w:val="00710D24"/>
    <w:rsid w:val="0071209F"/>
    <w:rsid w:val="00713AA2"/>
    <w:rsid w:val="00713F39"/>
    <w:rsid w:val="00715EBC"/>
    <w:rsid w:val="0071759C"/>
    <w:rsid w:val="007217A2"/>
    <w:rsid w:val="00721E5B"/>
    <w:rsid w:val="007234F9"/>
    <w:rsid w:val="00723566"/>
    <w:rsid w:val="00723955"/>
    <w:rsid w:val="007254F1"/>
    <w:rsid w:val="00725CE5"/>
    <w:rsid w:val="00731D19"/>
    <w:rsid w:val="00732050"/>
    <w:rsid w:val="007326B8"/>
    <w:rsid w:val="00733455"/>
    <w:rsid w:val="00733584"/>
    <w:rsid w:val="00733667"/>
    <w:rsid w:val="007349E6"/>
    <w:rsid w:val="00740F68"/>
    <w:rsid w:val="007414DF"/>
    <w:rsid w:val="00741BC9"/>
    <w:rsid w:val="00741CC1"/>
    <w:rsid w:val="00744D90"/>
    <w:rsid w:val="007457F5"/>
    <w:rsid w:val="0074728B"/>
    <w:rsid w:val="00747F18"/>
    <w:rsid w:val="00750654"/>
    <w:rsid w:val="0075088F"/>
    <w:rsid w:val="0075119D"/>
    <w:rsid w:val="00751921"/>
    <w:rsid w:val="00752F39"/>
    <w:rsid w:val="00754450"/>
    <w:rsid w:val="0075487D"/>
    <w:rsid w:val="00755F5D"/>
    <w:rsid w:val="00756AE4"/>
    <w:rsid w:val="00762209"/>
    <w:rsid w:val="00765133"/>
    <w:rsid w:val="00765446"/>
    <w:rsid w:val="00765451"/>
    <w:rsid w:val="00766722"/>
    <w:rsid w:val="00770802"/>
    <w:rsid w:val="0077245B"/>
    <w:rsid w:val="00774250"/>
    <w:rsid w:val="00774C1C"/>
    <w:rsid w:val="007750F0"/>
    <w:rsid w:val="00775B31"/>
    <w:rsid w:val="00776CD6"/>
    <w:rsid w:val="0078092A"/>
    <w:rsid w:val="007812D5"/>
    <w:rsid w:val="007831BD"/>
    <w:rsid w:val="00784AE8"/>
    <w:rsid w:val="00784BDD"/>
    <w:rsid w:val="00784FDE"/>
    <w:rsid w:val="007856D9"/>
    <w:rsid w:val="007878A3"/>
    <w:rsid w:val="00790245"/>
    <w:rsid w:val="00791F6B"/>
    <w:rsid w:val="00792B1C"/>
    <w:rsid w:val="00793200"/>
    <w:rsid w:val="00793959"/>
    <w:rsid w:val="00797254"/>
    <w:rsid w:val="00797460"/>
    <w:rsid w:val="007978BC"/>
    <w:rsid w:val="007A205B"/>
    <w:rsid w:val="007A33C0"/>
    <w:rsid w:val="007A3956"/>
    <w:rsid w:val="007A3EAD"/>
    <w:rsid w:val="007A432A"/>
    <w:rsid w:val="007B0238"/>
    <w:rsid w:val="007B5DF3"/>
    <w:rsid w:val="007C02E1"/>
    <w:rsid w:val="007C0659"/>
    <w:rsid w:val="007C0A18"/>
    <w:rsid w:val="007C0C61"/>
    <w:rsid w:val="007C0DF6"/>
    <w:rsid w:val="007C1A45"/>
    <w:rsid w:val="007C21C2"/>
    <w:rsid w:val="007C2427"/>
    <w:rsid w:val="007C2C29"/>
    <w:rsid w:val="007C4854"/>
    <w:rsid w:val="007C4B1D"/>
    <w:rsid w:val="007C5920"/>
    <w:rsid w:val="007C6644"/>
    <w:rsid w:val="007C7AB1"/>
    <w:rsid w:val="007C7B3A"/>
    <w:rsid w:val="007D2439"/>
    <w:rsid w:val="007D438D"/>
    <w:rsid w:val="007D49C4"/>
    <w:rsid w:val="007D4D9F"/>
    <w:rsid w:val="007D593C"/>
    <w:rsid w:val="007D626D"/>
    <w:rsid w:val="007D65AA"/>
    <w:rsid w:val="007D7938"/>
    <w:rsid w:val="007E02BD"/>
    <w:rsid w:val="007E0660"/>
    <w:rsid w:val="007E0B79"/>
    <w:rsid w:val="007E294A"/>
    <w:rsid w:val="007E2E84"/>
    <w:rsid w:val="007E3D9A"/>
    <w:rsid w:val="007E7F9E"/>
    <w:rsid w:val="007F0A2A"/>
    <w:rsid w:val="007F355D"/>
    <w:rsid w:val="007F3E14"/>
    <w:rsid w:val="007F7768"/>
    <w:rsid w:val="008003C5"/>
    <w:rsid w:val="00801E6F"/>
    <w:rsid w:val="00802E0E"/>
    <w:rsid w:val="0080311C"/>
    <w:rsid w:val="008051C1"/>
    <w:rsid w:val="00807164"/>
    <w:rsid w:val="00807FD4"/>
    <w:rsid w:val="008109C1"/>
    <w:rsid w:val="00810BFC"/>
    <w:rsid w:val="008122AB"/>
    <w:rsid w:val="00813B49"/>
    <w:rsid w:val="008150B8"/>
    <w:rsid w:val="008156F0"/>
    <w:rsid w:val="00816757"/>
    <w:rsid w:val="008169E2"/>
    <w:rsid w:val="008202E0"/>
    <w:rsid w:val="008212A0"/>
    <w:rsid w:val="00821D89"/>
    <w:rsid w:val="00822BAF"/>
    <w:rsid w:val="00822D2F"/>
    <w:rsid w:val="00824237"/>
    <w:rsid w:val="008334CE"/>
    <w:rsid w:val="00833506"/>
    <w:rsid w:val="008340F7"/>
    <w:rsid w:val="008347A3"/>
    <w:rsid w:val="008361FA"/>
    <w:rsid w:val="00836A1F"/>
    <w:rsid w:val="00837083"/>
    <w:rsid w:val="00837907"/>
    <w:rsid w:val="00841FFE"/>
    <w:rsid w:val="008447B9"/>
    <w:rsid w:val="008462F5"/>
    <w:rsid w:val="0084666A"/>
    <w:rsid w:val="00857C92"/>
    <w:rsid w:val="00857D16"/>
    <w:rsid w:val="00857DEA"/>
    <w:rsid w:val="00860DF0"/>
    <w:rsid w:val="00862784"/>
    <w:rsid w:val="0086505B"/>
    <w:rsid w:val="008679C7"/>
    <w:rsid w:val="008714CC"/>
    <w:rsid w:val="00875691"/>
    <w:rsid w:val="008756F5"/>
    <w:rsid w:val="00875DF9"/>
    <w:rsid w:val="00877952"/>
    <w:rsid w:val="00877F68"/>
    <w:rsid w:val="008807CC"/>
    <w:rsid w:val="00880965"/>
    <w:rsid w:val="00880A11"/>
    <w:rsid w:val="00881789"/>
    <w:rsid w:val="00881838"/>
    <w:rsid w:val="00882EF2"/>
    <w:rsid w:val="00884428"/>
    <w:rsid w:val="0088455B"/>
    <w:rsid w:val="0088495E"/>
    <w:rsid w:val="00886110"/>
    <w:rsid w:val="0089076F"/>
    <w:rsid w:val="00895D20"/>
    <w:rsid w:val="008964F9"/>
    <w:rsid w:val="0089705B"/>
    <w:rsid w:val="008A0EB3"/>
    <w:rsid w:val="008A1DA2"/>
    <w:rsid w:val="008A559B"/>
    <w:rsid w:val="008A63E3"/>
    <w:rsid w:val="008A65E3"/>
    <w:rsid w:val="008A727D"/>
    <w:rsid w:val="008A7462"/>
    <w:rsid w:val="008A7F6A"/>
    <w:rsid w:val="008B0E94"/>
    <w:rsid w:val="008B1352"/>
    <w:rsid w:val="008B1E38"/>
    <w:rsid w:val="008B28B1"/>
    <w:rsid w:val="008B377D"/>
    <w:rsid w:val="008B485C"/>
    <w:rsid w:val="008B49C7"/>
    <w:rsid w:val="008B49D2"/>
    <w:rsid w:val="008B5786"/>
    <w:rsid w:val="008B5DB0"/>
    <w:rsid w:val="008C093F"/>
    <w:rsid w:val="008C30CC"/>
    <w:rsid w:val="008C37D7"/>
    <w:rsid w:val="008C585B"/>
    <w:rsid w:val="008C683C"/>
    <w:rsid w:val="008C6A47"/>
    <w:rsid w:val="008D0800"/>
    <w:rsid w:val="008D2586"/>
    <w:rsid w:val="008D446B"/>
    <w:rsid w:val="008D4851"/>
    <w:rsid w:val="008D61E0"/>
    <w:rsid w:val="008D66B2"/>
    <w:rsid w:val="008D70E9"/>
    <w:rsid w:val="008D72C4"/>
    <w:rsid w:val="008D761D"/>
    <w:rsid w:val="008E036E"/>
    <w:rsid w:val="008E0A40"/>
    <w:rsid w:val="008E15B3"/>
    <w:rsid w:val="008E1EB7"/>
    <w:rsid w:val="008E53BD"/>
    <w:rsid w:val="008E7B3F"/>
    <w:rsid w:val="008F0679"/>
    <w:rsid w:val="008F1E28"/>
    <w:rsid w:val="008F2251"/>
    <w:rsid w:val="008F2F97"/>
    <w:rsid w:val="008F30F1"/>
    <w:rsid w:val="00900E4E"/>
    <w:rsid w:val="009020FB"/>
    <w:rsid w:val="00902741"/>
    <w:rsid w:val="00906E1C"/>
    <w:rsid w:val="00907BAE"/>
    <w:rsid w:val="00907FBC"/>
    <w:rsid w:val="009104D3"/>
    <w:rsid w:val="0091195B"/>
    <w:rsid w:val="00911A80"/>
    <w:rsid w:val="00912A40"/>
    <w:rsid w:val="00912E2B"/>
    <w:rsid w:val="009132B7"/>
    <w:rsid w:val="009138D4"/>
    <w:rsid w:val="00913AE7"/>
    <w:rsid w:val="00913BF2"/>
    <w:rsid w:val="00914915"/>
    <w:rsid w:val="009155F0"/>
    <w:rsid w:val="00917BEC"/>
    <w:rsid w:val="009206E7"/>
    <w:rsid w:val="009219E6"/>
    <w:rsid w:val="0092212B"/>
    <w:rsid w:val="00923314"/>
    <w:rsid w:val="00924926"/>
    <w:rsid w:val="00926690"/>
    <w:rsid w:val="00927A4C"/>
    <w:rsid w:val="00930D6F"/>
    <w:rsid w:val="009324AE"/>
    <w:rsid w:val="009326CC"/>
    <w:rsid w:val="009342D4"/>
    <w:rsid w:val="0094356F"/>
    <w:rsid w:val="009450EE"/>
    <w:rsid w:val="0094545D"/>
    <w:rsid w:val="009474CE"/>
    <w:rsid w:val="00947EDC"/>
    <w:rsid w:val="00950B68"/>
    <w:rsid w:val="00951503"/>
    <w:rsid w:val="00951A2A"/>
    <w:rsid w:val="00951CA0"/>
    <w:rsid w:val="00954A08"/>
    <w:rsid w:val="00956A17"/>
    <w:rsid w:val="00956C50"/>
    <w:rsid w:val="00957588"/>
    <w:rsid w:val="0095784B"/>
    <w:rsid w:val="00957E43"/>
    <w:rsid w:val="00960E26"/>
    <w:rsid w:val="0096198C"/>
    <w:rsid w:val="00962BE1"/>
    <w:rsid w:val="00963DA5"/>
    <w:rsid w:val="00963DF4"/>
    <w:rsid w:val="009640BE"/>
    <w:rsid w:val="00965183"/>
    <w:rsid w:val="00967AD1"/>
    <w:rsid w:val="00967F82"/>
    <w:rsid w:val="00970AD2"/>
    <w:rsid w:val="00971B92"/>
    <w:rsid w:val="00973095"/>
    <w:rsid w:val="009730E1"/>
    <w:rsid w:val="0097337E"/>
    <w:rsid w:val="009733E8"/>
    <w:rsid w:val="00973D5F"/>
    <w:rsid w:val="009740EA"/>
    <w:rsid w:val="00974271"/>
    <w:rsid w:val="00976A56"/>
    <w:rsid w:val="0097733D"/>
    <w:rsid w:val="009824E6"/>
    <w:rsid w:val="0098311C"/>
    <w:rsid w:val="00983495"/>
    <w:rsid w:val="0098791E"/>
    <w:rsid w:val="00990C8C"/>
    <w:rsid w:val="009928DE"/>
    <w:rsid w:val="00992E15"/>
    <w:rsid w:val="009955EA"/>
    <w:rsid w:val="00995981"/>
    <w:rsid w:val="00997C0F"/>
    <w:rsid w:val="009A1C5B"/>
    <w:rsid w:val="009A2519"/>
    <w:rsid w:val="009B063B"/>
    <w:rsid w:val="009B2BCA"/>
    <w:rsid w:val="009B6CB2"/>
    <w:rsid w:val="009B7EC8"/>
    <w:rsid w:val="009C21EB"/>
    <w:rsid w:val="009C2DD7"/>
    <w:rsid w:val="009C42DA"/>
    <w:rsid w:val="009C4BEB"/>
    <w:rsid w:val="009C67E2"/>
    <w:rsid w:val="009D0286"/>
    <w:rsid w:val="009D02E5"/>
    <w:rsid w:val="009D03DA"/>
    <w:rsid w:val="009D0B5B"/>
    <w:rsid w:val="009D210A"/>
    <w:rsid w:val="009D2E4A"/>
    <w:rsid w:val="009D465D"/>
    <w:rsid w:val="009D484D"/>
    <w:rsid w:val="009D4A7C"/>
    <w:rsid w:val="009D5202"/>
    <w:rsid w:val="009D6135"/>
    <w:rsid w:val="009E05B4"/>
    <w:rsid w:val="009E17C3"/>
    <w:rsid w:val="009E43E3"/>
    <w:rsid w:val="009E5B57"/>
    <w:rsid w:val="009E5F85"/>
    <w:rsid w:val="009E7583"/>
    <w:rsid w:val="009E7682"/>
    <w:rsid w:val="009F1E4A"/>
    <w:rsid w:val="009F2729"/>
    <w:rsid w:val="009F772A"/>
    <w:rsid w:val="00A02300"/>
    <w:rsid w:val="00A02728"/>
    <w:rsid w:val="00A04E0E"/>
    <w:rsid w:val="00A05115"/>
    <w:rsid w:val="00A0659D"/>
    <w:rsid w:val="00A073B7"/>
    <w:rsid w:val="00A07F8D"/>
    <w:rsid w:val="00A10EC4"/>
    <w:rsid w:val="00A15B2F"/>
    <w:rsid w:val="00A1622C"/>
    <w:rsid w:val="00A16C1E"/>
    <w:rsid w:val="00A17D60"/>
    <w:rsid w:val="00A20379"/>
    <w:rsid w:val="00A22CD7"/>
    <w:rsid w:val="00A23AF0"/>
    <w:rsid w:val="00A2479A"/>
    <w:rsid w:val="00A25327"/>
    <w:rsid w:val="00A25742"/>
    <w:rsid w:val="00A26387"/>
    <w:rsid w:val="00A26EBF"/>
    <w:rsid w:val="00A30434"/>
    <w:rsid w:val="00A306A3"/>
    <w:rsid w:val="00A30809"/>
    <w:rsid w:val="00A311D7"/>
    <w:rsid w:val="00A3293E"/>
    <w:rsid w:val="00A345BD"/>
    <w:rsid w:val="00A35739"/>
    <w:rsid w:val="00A37411"/>
    <w:rsid w:val="00A37BE2"/>
    <w:rsid w:val="00A4042C"/>
    <w:rsid w:val="00A40BD8"/>
    <w:rsid w:val="00A413E2"/>
    <w:rsid w:val="00A4341C"/>
    <w:rsid w:val="00A438E3"/>
    <w:rsid w:val="00A4452D"/>
    <w:rsid w:val="00A44E01"/>
    <w:rsid w:val="00A45B6A"/>
    <w:rsid w:val="00A45CD0"/>
    <w:rsid w:val="00A45D0B"/>
    <w:rsid w:val="00A46713"/>
    <w:rsid w:val="00A46996"/>
    <w:rsid w:val="00A539B8"/>
    <w:rsid w:val="00A54418"/>
    <w:rsid w:val="00A54BE8"/>
    <w:rsid w:val="00A551C5"/>
    <w:rsid w:val="00A55267"/>
    <w:rsid w:val="00A56637"/>
    <w:rsid w:val="00A56945"/>
    <w:rsid w:val="00A602E4"/>
    <w:rsid w:val="00A61866"/>
    <w:rsid w:val="00A62615"/>
    <w:rsid w:val="00A6345B"/>
    <w:rsid w:val="00A63E62"/>
    <w:rsid w:val="00A63F26"/>
    <w:rsid w:val="00A64662"/>
    <w:rsid w:val="00A675DF"/>
    <w:rsid w:val="00A677BB"/>
    <w:rsid w:val="00A67E66"/>
    <w:rsid w:val="00A7030F"/>
    <w:rsid w:val="00A73727"/>
    <w:rsid w:val="00A74D6A"/>
    <w:rsid w:val="00A77728"/>
    <w:rsid w:val="00A77954"/>
    <w:rsid w:val="00A80259"/>
    <w:rsid w:val="00A83D93"/>
    <w:rsid w:val="00A84BC2"/>
    <w:rsid w:val="00A869DC"/>
    <w:rsid w:val="00A86F3E"/>
    <w:rsid w:val="00A8715F"/>
    <w:rsid w:val="00A90EAA"/>
    <w:rsid w:val="00A9175A"/>
    <w:rsid w:val="00A9191E"/>
    <w:rsid w:val="00A935F0"/>
    <w:rsid w:val="00A93701"/>
    <w:rsid w:val="00A93F7D"/>
    <w:rsid w:val="00A97A0E"/>
    <w:rsid w:val="00AA022F"/>
    <w:rsid w:val="00AA155D"/>
    <w:rsid w:val="00AA1684"/>
    <w:rsid w:val="00AA1B93"/>
    <w:rsid w:val="00AA2F98"/>
    <w:rsid w:val="00AA3256"/>
    <w:rsid w:val="00AA3A15"/>
    <w:rsid w:val="00AA3E1E"/>
    <w:rsid w:val="00AA412F"/>
    <w:rsid w:val="00AA4911"/>
    <w:rsid w:val="00AA6F09"/>
    <w:rsid w:val="00AB0EE5"/>
    <w:rsid w:val="00AB573A"/>
    <w:rsid w:val="00AB577F"/>
    <w:rsid w:val="00AB6014"/>
    <w:rsid w:val="00AB66BD"/>
    <w:rsid w:val="00AC3870"/>
    <w:rsid w:val="00AC5B5B"/>
    <w:rsid w:val="00AC6AD5"/>
    <w:rsid w:val="00AC6B17"/>
    <w:rsid w:val="00AC7863"/>
    <w:rsid w:val="00AD0E43"/>
    <w:rsid w:val="00AD1B65"/>
    <w:rsid w:val="00AD34D7"/>
    <w:rsid w:val="00AD434C"/>
    <w:rsid w:val="00AD619C"/>
    <w:rsid w:val="00AD72B3"/>
    <w:rsid w:val="00AD7640"/>
    <w:rsid w:val="00AE0717"/>
    <w:rsid w:val="00AE0D61"/>
    <w:rsid w:val="00AE1E1B"/>
    <w:rsid w:val="00AE2B97"/>
    <w:rsid w:val="00AE3CE8"/>
    <w:rsid w:val="00AE3EE6"/>
    <w:rsid w:val="00AE4AFB"/>
    <w:rsid w:val="00AE6DAA"/>
    <w:rsid w:val="00AE7793"/>
    <w:rsid w:val="00AE7ABB"/>
    <w:rsid w:val="00AF0254"/>
    <w:rsid w:val="00AF0834"/>
    <w:rsid w:val="00AF0F65"/>
    <w:rsid w:val="00AF24F1"/>
    <w:rsid w:val="00AF2AC2"/>
    <w:rsid w:val="00AF6CE8"/>
    <w:rsid w:val="00AF7B27"/>
    <w:rsid w:val="00B0120E"/>
    <w:rsid w:val="00B03178"/>
    <w:rsid w:val="00B033C5"/>
    <w:rsid w:val="00B03DEB"/>
    <w:rsid w:val="00B07CD2"/>
    <w:rsid w:val="00B10180"/>
    <w:rsid w:val="00B10501"/>
    <w:rsid w:val="00B10B05"/>
    <w:rsid w:val="00B13032"/>
    <w:rsid w:val="00B13943"/>
    <w:rsid w:val="00B14DE6"/>
    <w:rsid w:val="00B14FEB"/>
    <w:rsid w:val="00B15B79"/>
    <w:rsid w:val="00B16DB8"/>
    <w:rsid w:val="00B20178"/>
    <w:rsid w:val="00B20192"/>
    <w:rsid w:val="00B23A51"/>
    <w:rsid w:val="00B24C4A"/>
    <w:rsid w:val="00B265C1"/>
    <w:rsid w:val="00B27EDA"/>
    <w:rsid w:val="00B31010"/>
    <w:rsid w:val="00B31DE3"/>
    <w:rsid w:val="00B3321E"/>
    <w:rsid w:val="00B341A6"/>
    <w:rsid w:val="00B354F7"/>
    <w:rsid w:val="00B356C4"/>
    <w:rsid w:val="00B361D1"/>
    <w:rsid w:val="00B36F6A"/>
    <w:rsid w:val="00B43B6E"/>
    <w:rsid w:val="00B4558B"/>
    <w:rsid w:val="00B45ECE"/>
    <w:rsid w:val="00B46EAA"/>
    <w:rsid w:val="00B50617"/>
    <w:rsid w:val="00B50C4A"/>
    <w:rsid w:val="00B51A6D"/>
    <w:rsid w:val="00B5297E"/>
    <w:rsid w:val="00B52A05"/>
    <w:rsid w:val="00B52BF7"/>
    <w:rsid w:val="00B53A65"/>
    <w:rsid w:val="00B546EE"/>
    <w:rsid w:val="00B54C37"/>
    <w:rsid w:val="00B55384"/>
    <w:rsid w:val="00B55B12"/>
    <w:rsid w:val="00B56D2E"/>
    <w:rsid w:val="00B6032D"/>
    <w:rsid w:val="00B622A5"/>
    <w:rsid w:val="00B62771"/>
    <w:rsid w:val="00B63FAF"/>
    <w:rsid w:val="00B676BC"/>
    <w:rsid w:val="00B70267"/>
    <w:rsid w:val="00B72F91"/>
    <w:rsid w:val="00B72FD1"/>
    <w:rsid w:val="00B74DF2"/>
    <w:rsid w:val="00B74FF7"/>
    <w:rsid w:val="00B75218"/>
    <w:rsid w:val="00B7736E"/>
    <w:rsid w:val="00B77B12"/>
    <w:rsid w:val="00B77B60"/>
    <w:rsid w:val="00B8155D"/>
    <w:rsid w:val="00B82D2E"/>
    <w:rsid w:val="00B839BE"/>
    <w:rsid w:val="00B8498D"/>
    <w:rsid w:val="00B8540B"/>
    <w:rsid w:val="00B86E19"/>
    <w:rsid w:val="00B86F3F"/>
    <w:rsid w:val="00B87214"/>
    <w:rsid w:val="00B9021E"/>
    <w:rsid w:val="00B91AC2"/>
    <w:rsid w:val="00B93520"/>
    <w:rsid w:val="00B946F4"/>
    <w:rsid w:val="00BA112F"/>
    <w:rsid w:val="00BA1CF9"/>
    <w:rsid w:val="00BA2790"/>
    <w:rsid w:val="00BA4BC5"/>
    <w:rsid w:val="00BA5D17"/>
    <w:rsid w:val="00BA6D06"/>
    <w:rsid w:val="00BA7924"/>
    <w:rsid w:val="00BA7EF7"/>
    <w:rsid w:val="00BB21FA"/>
    <w:rsid w:val="00BB2B68"/>
    <w:rsid w:val="00BB5F03"/>
    <w:rsid w:val="00BC028A"/>
    <w:rsid w:val="00BC2ED5"/>
    <w:rsid w:val="00BC3325"/>
    <w:rsid w:val="00BC372D"/>
    <w:rsid w:val="00BC4434"/>
    <w:rsid w:val="00BC47A1"/>
    <w:rsid w:val="00BC4845"/>
    <w:rsid w:val="00BC5319"/>
    <w:rsid w:val="00BC7016"/>
    <w:rsid w:val="00BD38F9"/>
    <w:rsid w:val="00BD3ACF"/>
    <w:rsid w:val="00BD4527"/>
    <w:rsid w:val="00BD48EB"/>
    <w:rsid w:val="00BD5540"/>
    <w:rsid w:val="00BD5688"/>
    <w:rsid w:val="00BD7E3E"/>
    <w:rsid w:val="00BE0479"/>
    <w:rsid w:val="00BE1BEA"/>
    <w:rsid w:val="00BE1C2B"/>
    <w:rsid w:val="00BE43C7"/>
    <w:rsid w:val="00BE5562"/>
    <w:rsid w:val="00BE7B0E"/>
    <w:rsid w:val="00BF079C"/>
    <w:rsid w:val="00BF42F9"/>
    <w:rsid w:val="00BF6564"/>
    <w:rsid w:val="00C02240"/>
    <w:rsid w:val="00C04698"/>
    <w:rsid w:val="00C04FEC"/>
    <w:rsid w:val="00C05B91"/>
    <w:rsid w:val="00C05CE5"/>
    <w:rsid w:val="00C05F2C"/>
    <w:rsid w:val="00C06C37"/>
    <w:rsid w:val="00C077AE"/>
    <w:rsid w:val="00C121D1"/>
    <w:rsid w:val="00C12531"/>
    <w:rsid w:val="00C145DA"/>
    <w:rsid w:val="00C14C42"/>
    <w:rsid w:val="00C15F97"/>
    <w:rsid w:val="00C16E60"/>
    <w:rsid w:val="00C17A55"/>
    <w:rsid w:val="00C21A0E"/>
    <w:rsid w:val="00C24A4B"/>
    <w:rsid w:val="00C24F4D"/>
    <w:rsid w:val="00C26A0E"/>
    <w:rsid w:val="00C322B0"/>
    <w:rsid w:val="00C33DC4"/>
    <w:rsid w:val="00C34B41"/>
    <w:rsid w:val="00C35674"/>
    <w:rsid w:val="00C37D71"/>
    <w:rsid w:val="00C37EA0"/>
    <w:rsid w:val="00C400E7"/>
    <w:rsid w:val="00C42E7D"/>
    <w:rsid w:val="00C42FE0"/>
    <w:rsid w:val="00C45F97"/>
    <w:rsid w:val="00C53F8F"/>
    <w:rsid w:val="00C54180"/>
    <w:rsid w:val="00C548FF"/>
    <w:rsid w:val="00C55372"/>
    <w:rsid w:val="00C559F1"/>
    <w:rsid w:val="00C56D65"/>
    <w:rsid w:val="00C5709A"/>
    <w:rsid w:val="00C60223"/>
    <w:rsid w:val="00C613D8"/>
    <w:rsid w:val="00C614E4"/>
    <w:rsid w:val="00C61E75"/>
    <w:rsid w:val="00C62000"/>
    <w:rsid w:val="00C630C9"/>
    <w:rsid w:val="00C6500A"/>
    <w:rsid w:val="00C70D69"/>
    <w:rsid w:val="00C70E1C"/>
    <w:rsid w:val="00C72341"/>
    <w:rsid w:val="00C72670"/>
    <w:rsid w:val="00C7392A"/>
    <w:rsid w:val="00C73A60"/>
    <w:rsid w:val="00C73CAD"/>
    <w:rsid w:val="00C7424C"/>
    <w:rsid w:val="00C744D6"/>
    <w:rsid w:val="00C803C7"/>
    <w:rsid w:val="00C812A5"/>
    <w:rsid w:val="00C81675"/>
    <w:rsid w:val="00C826FF"/>
    <w:rsid w:val="00C827D3"/>
    <w:rsid w:val="00C8417F"/>
    <w:rsid w:val="00C87155"/>
    <w:rsid w:val="00C913B7"/>
    <w:rsid w:val="00C9194C"/>
    <w:rsid w:val="00C91CC4"/>
    <w:rsid w:val="00C947B3"/>
    <w:rsid w:val="00C957D0"/>
    <w:rsid w:val="00C95E3B"/>
    <w:rsid w:val="00C9634A"/>
    <w:rsid w:val="00C9661B"/>
    <w:rsid w:val="00C96957"/>
    <w:rsid w:val="00C96EBB"/>
    <w:rsid w:val="00C9735E"/>
    <w:rsid w:val="00C97C09"/>
    <w:rsid w:val="00CA197D"/>
    <w:rsid w:val="00CA30F0"/>
    <w:rsid w:val="00CA3E37"/>
    <w:rsid w:val="00CA7237"/>
    <w:rsid w:val="00CB07D5"/>
    <w:rsid w:val="00CB0E6D"/>
    <w:rsid w:val="00CB1D6A"/>
    <w:rsid w:val="00CB2F88"/>
    <w:rsid w:val="00CB3444"/>
    <w:rsid w:val="00CB3836"/>
    <w:rsid w:val="00CB5DA7"/>
    <w:rsid w:val="00CC2286"/>
    <w:rsid w:val="00CC2955"/>
    <w:rsid w:val="00CC5387"/>
    <w:rsid w:val="00CD0C00"/>
    <w:rsid w:val="00CD385C"/>
    <w:rsid w:val="00CD45E3"/>
    <w:rsid w:val="00CD557D"/>
    <w:rsid w:val="00CD57D5"/>
    <w:rsid w:val="00CD667E"/>
    <w:rsid w:val="00CE021F"/>
    <w:rsid w:val="00CE0BEA"/>
    <w:rsid w:val="00CE18AF"/>
    <w:rsid w:val="00CE2E42"/>
    <w:rsid w:val="00CE43A5"/>
    <w:rsid w:val="00CE4C90"/>
    <w:rsid w:val="00CE603B"/>
    <w:rsid w:val="00CE6590"/>
    <w:rsid w:val="00CE6E1C"/>
    <w:rsid w:val="00CE74C0"/>
    <w:rsid w:val="00CF05BE"/>
    <w:rsid w:val="00CF1105"/>
    <w:rsid w:val="00CF4529"/>
    <w:rsid w:val="00CF579C"/>
    <w:rsid w:val="00CF6284"/>
    <w:rsid w:val="00CF6764"/>
    <w:rsid w:val="00CF7370"/>
    <w:rsid w:val="00CF7483"/>
    <w:rsid w:val="00D008F5"/>
    <w:rsid w:val="00D04840"/>
    <w:rsid w:val="00D05E08"/>
    <w:rsid w:val="00D11384"/>
    <w:rsid w:val="00D11EFA"/>
    <w:rsid w:val="00D1251C"/>
    <w:rsid w:val="00D14A05"/>
    <w:rsid w:val="00D170EC"/>
    <w:rsid w:val="00D20118"/>
    <w:rsid w:val="00D23C88"/>
    <w:rsid w:val="00D23E7C"/>
    <w:rsid w:val="00D24C37"/>
    <w:rsid w:val="00D25B06"/>
    <w:rsid w:val="00D30AE7"/>
    <w:rsid w:val="00D30C1A"/>
    <w:rsid w:val="00D32546"/>
    <w:rsid w:val="00D32E1E"/>
    <w:rsid w:val="00D32F5F"/>
    <w:rsid w:val="00D334BC"/>
    <w:rsid w:val="00D361A8"/>
    <w:rsid w:val="00D364BA"/>
    <w:rsid w:val="00D36F8C"/>
    <w:rsid w:val="00D3705E"/>
    <w:rsid w:val="00D40382"/>
    <w:rsid w:val="00D40CF8"/>
    <w:rsid w:val="00D426E2"/>
    <w:rsid w:val="00D43828"/>
    <w:rsid w:val="00D515A1"/>
    <w:rsid w:val="00D52316"/>
    <w:rsid w:val="00D52EB7"/>
    <w:rsid w:val="00D53E50"/>
    <w:rsid w:val="00D55BBA"/>
    <w:rsid w:val="00D6022E"/>
    <w:rsid w:val="00D61EC8"/>
    <w:rsid w:val="00D637C8"/>
    <w:rsid w:val="00D63CAD"/>
    <w:rsid w:val="00D64E92"/>
    <w:rsid w:val="00D64FB8"/>
    <w:rsid w:val="00D65027"/>
    <w:rsid w:val="00D701C3"/>
    <w:rsid w:val="00D70A43"/>
    <w:rsid w:val="00D719FA"/>
    <w:rsid w:val="00D7491C"/>
    <w:rsid w:val="00D75250"/>
    <w:rsid w:val="00D76979"/>
    <w:rsid w:val="00D7782A"/>
    <w:rsid w:val="00D81476"/>
    <w:rsid w:val="00D82055"/>
    <w:rsid w:val="00D822A7"/>
    <w:rsid w:val="00D8274B"/>
    <w:rsid w:val="00D8324C"/>
    <w:rsid w:val="00D83A9E"/>
    <w:rsid w:val="00D83D9C"/>
    <w:rsid w:val="00D87BE4"/>
    <w:rsid w:val="00D87E8B"/>
    <w:rsid w:val="00D91F5B"/>
    <w:rsid w:val="00D946F7"/>
    <w:rsid w:val="00D95AD8"/>
    <w:rsid w:val="00D96A47"/>
    <w:rsid w:val="00D96A48"/>
    <w:rsid w:val="00DA046F"/>
    <w:rsid w:val="00DA11F2"/>
    <w:rsid w:val="00DA1631"/>
    <w:rsid w:val="00DA5B18"/>
    <w:rsid w:val="00DA6432"/>
    <w:rsid w:val="00DA7EBD"/>
    <w:rsid w:val="00DB0384"/>
    <w:rsid w:val="00DB0579"/>
    <w:rsid w:val="00DB2E92"/>
    <w:rsid w:val="00DB3E03"/>
    <w:rsid w:val="00DB52AF"/>
    <w:rsid w:val="00DB5E4C"/>
    <w:rsid w:val="00DC1439"/>
    <w:rsid w:val="00DC1B16"/>
    <w:rsid w:val="00DC3961"/>
    <w:rsid w:val="00DC4B62"/>
    <w:rsid w:val="00DC4D13"/>
    <w:rsid w:val="00DC6049"/>
    <w:rsid w:val="00DD16A3"/>
    <w:rsid w:val="00DD3CA6"/>
    <w:rsid w:val="00DD43A1"/>
    <w:rsid w:val="00DE18B8"/>
    <w:rsid w:val="00DE1A14"/>
    <w:rsid w:val="00DE253D"/>
    <w:rsid w:val="00DE2A36"/>
    <w:rsid w:val="00DE2B29"/>
    <w:rsid w:val="00DE346E"/>
    <w:rsid w:val="00DE4440"/>
    <w:rsid w:val="00DE470A"/>
    <w:rsid w:val="00DE687D"/>
    <w:rsid w:val="00DE76E9"/>
    <w:rsid w:val="00DF0583"/>
    <w:rsid w:val="00DF08EA"/>
    <w:rsid w:val="00DF0D76"/>
    <w:rsid w:val="00DF19C1"/>
    <w:rsid w:val="00DF2FAC"/>
    <w:rsid w:val="00DF3BFC"/>
    <w:rsid w:val="00DF790A"/>
    <w:rsid w:val="00E0026E"/>
    <w:rsid w:val="00E011F0"/>
    <w:rsid w:val="00E03477"/>
    <w:rsid w:val="00E034B3"/>
    <w:rsid w:val="00E04066"/>
    <w:rsid w:val="00E04C93"/>
    <w:rsid w:val="00E052B8"/>
    <w:rsid w:val="00E05A42"/>
    <w:rsid w:val="00E05C38"/>
    <w:rsid w:val="00E05CD2"/>
    <w:rsid w:val="00E0641D"/>
    <w:rsid w:val="00E0712B"/>
    <w:rsid w:val="00E073F1"/>
    <w:rsid w:val="00E12EC4"/>
    <w:rsid w:val="00E150A7"/>
    <w:rsid w:val="00E17924"/>
    <w:rsid w:val="00E207B9"/>
    <w:rsid w:val="00E221BE"/>
    <w:rsid w:val="00E23EC7"/>
    <w:rsid w:val="00E23F45"/>
    <w:rsid w:val="00E23F69"/>
    <w:rsid w:val="00E23FA7"/>
    <w:rsid w:val="00E243F9"/>
    <w:rsid w:val="00E249A7"/>
    <w:rsid w:val="00E26D33"/>
    <w:rsid w:val="00E31559"/>
    <w:rsid w:val="00E31AF3"/>
    <w:rsid w:val="00E3266D"/>
    <w:rsid w:val="00E36485"/>
    <w:rsid w:val="00E37315"/>
    <w:rsid w:val="00E41BE9"/>
    <w:rsid w:val="00E42877"/>
    <w:rsid w:val="00E43D85"/>
    <w:rsid w:val="00E43EE5"/>
    <w:rsid w:val="00E44925"/>
    <w:rsid w:val="00E45617"/>
    <w:rsid w:val="00E45ED9"/>
    <w:rsid w:val="00E46B39"/>
    <w:rsid w:val="00E46BFC"/>
    <w:rsid w:val="00E475FE"/>
    <w:rsid w:val="00E503C5"/>
    <w:rsid w:val="00E50A0F"/>
    <w:rsid w:val="00E50CF6"/>
    <w:rsid w:val="00E51ECD"/>
    <w:rsid w:val="00E56BF6"/>
    <w:rsid w:val="00E667F0"/>
    <w:rsid w:val="00E675DF"/>
    <w:rsid w:val="00E70B19"/>
    <w:rsid w:val="00E71D71"/>
    <w:rsid w:val="00E75D38"/>
    <w:rsid w:val="00E80F9F"/>
    <w:rsid w:val="00E82221"/>
    <w:rsid w:val="00E84E38"/>
    <w:rsid w:val="00E907EF"/>
    <w:rsid w:val="00E92F81"/>
    <w:rsid w:val="00E9310B"/>
    <w:rsid w:val="00E939A3"/>
    <w:rsid w:val="00E960EB"/>
    <w:rsid w:val="00E961CB"/>
    <w:rsid w:val="00EA0970"/>
    <w:rsid w:val="00EA0CD8"/>
    <w:rsid w:val="00EA2EF8"/>
    <w:rsid w:val="00EA6973"/>
    <w:rsid w:val="00EB06F1"/>
    <w:rsid w:val="00EB4C91"/>
    <w:rsid w:val="00EB6EB3"/>
    <w:rsid w:val="00EB7E3B"/>
    <w:rsid w:val="00EB7E4D"/>
    <w:rsid w:val="00EC009A"/>
    <w:rsid w:val="00EC3136"/>
    <w:rsid w:val="00EC4925"/>
    <w:rsid w:val="00EC6A88"/>
    <w:rsid w:val="00ED1383"/>
    <w:rsid w:val="00ED2CCB"/>
    <w:rsid w:val="00ED3849"/>
    <w:rsid w:val="00ED4C5E"/>
    <w:rsid w:val="00EE00E2"/>
    <w:rsid w:val="00EE1669"/>
    <w:rsid w:val="00EE3C7A"/>
    <w:rsid w:val="00EE5A07"/>
    <w:rsid w:val="00EE60EE"/>
    <w:rsid w:val="00EE63BE"/>
    <w:rsid w:val="00EE6F59"/>
    <w:rsid w:val="00EF2F5E"/>
    <w:rsid w:val="00EF337E"/>
    <w:rsid w:val="00EF3796"/>
    <w:rsid w:val="00EF3E87"/>
    <w:rsid w:val="00EF449D"/>
    <w:rsid w:val="00EF68D5"/>
    <w:rsid w:val="00EF70BC"/>
    <w:rsid w:val="00F021AC"/>
    <w:rsid w:val="00F02472"/>
    <w:rsid w:val="00F024B4"/>
    <w:rsid w:val="00F0401C"/>
    <w:rsid w:val="00F041A3"/>
    <w:rsid w:val="00F04B21"/>
    <w:rsid w:val="00F06507"/>
    <w:rsid w:val="00F06692"/>
    <w:rsid w:val="00F078A7"/>
    <w:rsid w:val="00F122B0"/>
    <w:rsid w:val="00F14010"/>
    <w:rsid w:val="00F17D09"/>
    <w:rsid w:val="00F203E5"/>
    <w:rsid w:val="00F203FD"/>
    <w:rsid w:val="00F20638"/>
    <w:rsid w:val="00F22374"/>
    <w:rsid w:val="00F2270D"/>
    <w:rsid w:val="00F2294B"/>
    <w:rsid w:val="00F22CA3"/>
    <w:rsid w:val="00F26B22"/>
    <w:rsid w:val="00F27155"/>
    <w:rsid w:val="00F30F8C"/>
    <w:rsid w:val="00F31D78"/>
    <w:rsid w:val="00F31F40"/>
    <w:rsid w:val="00F32258"/>
    <w:rsid w:val="00F33892"/>
    <w:rsid w:val="00F338DE"/>
    <w:rsid w:val="00F340B1"/>
    <w:rsid w:val="00F35225"/>
    <w:rsid w:val="00F35E79"/>
    <w:rsid w:val="00F35EA6"/>
    <w:rsid w:val="00F40168"/>
    <w:rsid w:val="00F40DE4"/>
    <w:rsid w:val="00F41021"/>
    <w:rsid w:val="00F431ED"/>
    <w:rsid w:val="00F45090"/>
    <w:rsid w:val="00F46663"/>
    <w:rsid w:val="00F474C9"/>
    <w:rsid w:val="00F5082C"/>
    <w:rsid w:val="00F5257F"/>
    <w:rsid w:val="00F627AB"/>
    <w:rsid w:val="00F6453A"/>
    <w:rsid w:val="00F64640"/>
    <w:rsid w:val="00F64779"/>
    <w:rsid w:val="00F64AF5"/>
    <w:rsid w:val="00F66EDA"/>
    <w:rsid w:val="00F6719D"/>
    <w:rsid w:val="00F716B5"/>
    <w:rsid w:val="00F720C3"/>
    <w:rsid w:val="00F73575"/>
    <w:rsid w:val="00F74016"/>
    <w:rsid w:val="00F75999"/>
    <w:rsid w:val="00F775C6"/>
    <w:rsid w:val="00F81512"/>
    <w:rsid w:val="00F828CF"/>
    <w:rsid w:val="00F84538"/>
    <w:rsid w:val="00F85CDC"/>
    <w:rsid w:val="00F91889"/>
    <w:rsid w:val="00F935AA"/>
    <w:rsid w:val="00F93C15"/>
    <w:rsid w:val="00F95780"/>
    <w:rsid w:val="00F967AD"/>
    <w:rsid w:val="00F96DC8"/>
    <w:rsid w:val="00F97151"/>
    <w:rsid w:val="00FA0D05"/>
    <w:rsid w:val="00FA0D6B"/>
    <w:rsid w:val="00FA1519"/>
    <w:rsid w:val="00FA1E05"/>
    <w:rsid w:val="00FA5383"/>
    <w:rsid w:val="00FB193E"/>
    <w:rsid w:val="00FB2352"/>
    <w:rsid w:val="00FB237F"/>
    <w:rsid w:val="00FB2EEC"/>
    <w:rsid w:val="00FB73E9"/>
    <w:rsid w:val="00FC06A1"/>
    <w:rsid w:val="00FC239B"/>
    <w:rsid w:val="00FC2959"/>
    <w:rsid w:val="00FC313D"/>
    <w:rsid w:val="00FC4614"/>
    <w:rsid w:val="00FC4F93"/>
    <w:rsid w:val="00FD22E8"/>
    <w:rsid w:val="00FD3CFF"/>
    <w:rsid w:val="00FD3F88"/>
    <w:rsid w:val="00FD4665"/>
    <w:rsid w:val="00FD579C"/>
    <w:rsid w:val="00FD6853"/>
    <w:rsid w:val="00FE127D"/>
    <w:rsid w:val="00FE2D2A"/>
    <w:rsid w:val="00FE4775"/>
    <w:rsid w:val="00FE4B86"/>
    <w:rsid w:val="00FE568A"/>
    <w:rsid w:val="00FE6E05"/>
    <w:rsid w:val="00FF0F2B"/>
    <w:rsid w:val="00FF1B2F"/>
    <w:rsid w:val="00FF1DB9"/>
    <w:rsid w:val="00FF44C2"/>
    <w:rsid w:val="00FF6D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7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93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a3">
    <w:name w:val="Прижатый влево"/>
    <w:basedOn w:val="a"/>
    <w:next w:val="a"/>
    <w:rsid w:val="0097337E"/>
    <w:pPr>
      <w:suppressAutoHyphens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97337E"/>
    <w:pPr>
      <w:widowControl/>
      <w:suppressAutoHyphens w:val="0"/>
      <w:autoSpaceDN w:val="0"/>
      <w:adjustRightInd w:val="0"/>
      <w:jc w:val="both"/>
    </w:pPr>
    <w:rPr>
      <w:rFonts w:eastAsia="Calibri"/>
      <w:sz w:val="24"/>
      <w:szCs w:val="24"/>
      <w:lang w:eastAsia="ru-RU"/>
    </w:rPr>
  </w:style>
  <w:style w:type="character" w:customStyle="1" w:styleId="a5">
    <w:name w:val="Гипертекстовая ссылка"/>
    <w:rsid w:val="0097337E"/>
    <w:rPr>
      <w:b/>
      <w:bCs/>
      <w:color w:val="106BBE"/>
      <w:sz w:val="26"/>
      <w:szCs w:val="26"/>
    </w:rPr>
  </w:style>
  <w:style w:type="character" w:customStyle="1" w:styleId="a6">
    <w:name w:val="Цветовое выделение"/>
    <w:rsid w:val="0097337E"/>
    <w:rPr>
      <w:b/>
      <w:bCs w:val="0"/>
      <w:color w:val="000080"/>
    </w:rPr>
  </w:style>
  <w:style w:type="paragraph" w:styleId="a7">
    <w:name w:val="header"/>
    <w:basedOn w:val="a"/>
    <w:link w:val="a8"/>
    <w:uiPriority w:val="99"/>
    <w:semiHidden/>
    <w:unhideWhenUsed/>
    <w:rsid w:val="009733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337E"/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No Spacing"/>
    <w:uiPriority w:val="1"/>
    <w:qFormat/>
    <w:rsid w:val="0097337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733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37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7960.0" TargetMode="External"/><Relationship Id="rId13" Type="http://schemas.openxmlformats.org/officeDocument/2006/relationships/hyperlink" Target="garantF1://20083668.3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20039305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0189079.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garantF1://2008366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620.0" TargetMode="External"/><Relationship Id="rId14" Type="http://schemas.openxmlformats.org/officeDocument/2006/relationships/hyperlink" Target="garantF1://200836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4601</Words>
  <Characters>26227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2014-05-06T02:39:00Z</cp:lastPrinted>
  <dcterms:created xsi:type="dcterms:W3CDTF">2014-05-06T04:50:00Z</dcterms:created>
  <dcterms:modified xsi:type="dcterms:W3CDTF">2014-05-06T04:50:00Z</dcterms:modified>
</cp:coreProperties>
</file>